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546"/>
        <w:tblW w:w="10654" w:type="dxa"/>
        <w:tblLook w:val="04A0"/>
      </w:tblPr>
      <w:tblGrid>
        <w:gridCol w:w="5327"/>
        <w:gridCol w:w="5327"/>
      </w:tblGrid>
      <w:tr w:rsidR="009C581B" w:rsidRPr="002E4DEE" w:rsidTr="00486C9B">
        <w:trPr>
          <w:trHeight w:val="1391"/>
        </w:trPr>
        <w:tc>
          <w:tcPr>
            <w:tcW w:w="5327" w:type="dxa"/>
          </w:tcPr>
          <w:p w:rsidR="009C581B" w:rsidRPr="000F398F" w:rsidRDefault="009C581B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ПРИНЯТО</w:t>
            </w:r>
          </w:p>
          <w:p w:rsidR="009C581B" w:rsidRPr="000F398F" w:rsidRDefault="009C581B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решением Педагогического совета</w:t>
            </w:r>
          </w:p>
          <w:p w:rsidR="009C581B" w:rsidRPr="000F398F" w:rsidRDefault="009C581B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9C581B" w:rsidRPr="000F398F" w:rsidRDefault="009C581B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Верхнеобливская </w:t>
            </w:r>
            <w:r>
              <w:rPr>
                <w:rFonts w:ascii="Times New Roman" w:hAnsi="Times New Roman"/>
                <w:sz w:val="24"/>
                <w:szCs w:val="24"/>
              </w:rPr>
              <w:t>ООШ</w:t>
            </w:r>
          </w:p>
          <w:p w:rsidR="009C581B" w:rsidRPr="000F398F" w:rsidRDefault="009C581B" w:rsidP="00486C9B">
            <w:pPr>
              <w:spacing w:after="0" w:line="264" w:lineRule="auto"/>
              <w:ind w:right="71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протокол от _________2013г. №______</w:t>
            </w:r>
          </w:p>
          <w:p w:rsidR="009C581B" w:rsidRPr="000F398F" w:rsidRDefault="009C581B" w:rsidP="00486C9B">
            <w:pPr>
              <w:spacing w:after="0" w:line="264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27" w:type="dxa"/>
          </w:tcPr>
          <w:p w:rsidR="009C581B" w:rsidRPr="000F398F" w:rsidRDefault="009C581B" w:rsidP="00486C9B">
            <w:pPr>
              <w:spacing w:after="0" w:line="264" w:lineRule="auto"/>
              <w:ind w:left="627"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        УТВЕРЖДАЮ</w:t>
            </w:r>
          </w:p>
          <w:p w:rsidR="009C581B" w:rsidRPr="000F398F" w:rsidRDefault="009C581B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</w:t>
            </w:r>
            <w:r w:rsidRPr="000F398F">
              <w:rPr>
                <w:rFonts w:ascii="Times New Roman" w:hAnsi="Times New Roman"/>
                <w:sz w:val="24"/>
                <w:szCs w:val="24"/>
              </w:rPr>
              <w:t>униципального бюджетного общеобразовательного учреждения</w:t>
            </w:r>
          </w:p>
          <w:p w:rsidR="009C581B" w:rsidRPr="000F398F" w:rsidRDefault="009C581B" w:rsidP="00486C9B">
            <w:pPr>
              <w:spacing w:after="0" w:line="264" w:lineRule="auto"/>
              <w:ind w:right="373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Верхнеобливская ООШ</w:t>
            </w:r>
          </w:p>
          <w:p w:rsidR="009C581B" w:rsidRPr="000F398F" w:rsidRDefault="009C581B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F398F">
              <w:rPr>
                <w:rFonts w:ascii="Times New Roman" w:hAnsi="Times New Roman"/>
                <w:sz w:val="24"/>
                <w:szCs w:val="24"/>
              </w:rPr>
              <w:t>_____________В.А.Елисеева</w:t>
            </w:r>
            <w:proofErr w:type="spellEnd"/>
          </w:p>
          <w:p w:rsidR="009C581B" w:rsidRPr="000F398F" w:rsidRDefault="009C581B" w:rsidP="00486C9B">
            <w:pPr>
              <w:spacing w:after="0" w:line="264" w:lineRule="auto"/>
              <w:ind w:left="627" w:right="3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398F">
              <w:rPr>
                <w:rFonts w:ascii="Times New Roman" w:hAnsi="Times New Roman"/>
                <w:sz w:val="24"/>
                <w:szCs w:val="24"/>
              </w:rPr>
              <w:t>приказ от ________2013г. №_____</w:t>
            </w:r>
          </w:p>
        </w:tc>
      </w:tr>
    </w:tbl>
    <w:p w:rsidR="009C581B" w:rsidRPr="002E4DEE" w:rsidRDefault="009C581B" w:rsidP="009C581B">
      <w:pPr>
        <w:shd w:val="clear" w:color="auto" w:fill="FFFFFF"/>
        <w:spacing w:after="0" w:line="264" w:lineRule="auto"/>
        <w:jc w:val="right"/>
        <w:rPr>
          <w:bCs/>
          <w:color w:val="000000"/>
          <w:spacing w:val="-2"/>
        </w:rPr>
      </w:pPr>
    </w:p>
    <w:p w:rsidR="009C581B" w:rsidRDefault="009C581B" w:rsidP="009C58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C581B" w:rsidRDefault="009C581B" w:rsidP="009C58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C581B" w:rsidRDefault="009C581B" w:rsidP="009C58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C581B" w:rsidRDefault="009C581B" w:rsidP="009C58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C581B" w:rsidRDefault="009C581B" w:rsidP="009C581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9C581B" w:rsidRPr="002264F5" w:rsidRDefault="009C581B" w:rsidP="009C581B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9C581B" w:rsidRPr="0082094E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</w:pPr>
    </w:p>
    <w:p w:rsidR="009C581B" w:rsidRDefault="009C581B" w:rsidP="009C581B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rStyle w:val="a4"/>
          <w:color w:val="0D1216"/>
          <w:sz w:val="40"/>
          <w:szCs w:val="40"/>
        </w:rPr>
      </w:pPr>
      <w:r w:rsidRPr="009C581B">
        <w:rPr>
          <w:rStyle w:val="a4"/>
          <w:color w:val="0D1216"/>
          <w:sz w:val="40"/>
          <w:szCs w:val="40"/>
        </w:rPr>
        <w:t>ПОЛОЖЕНИЕ</w:t>
      </w:r>
    </w:p>
    <w:p w:rsidR="00F523B0" w:rsidRPr="009C581B" w:rsidRDefault="00F523B0" w:rsidP="009C581B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D1216"/>
          <w:sz w:val="40"/>
          <w:szCs w:val="40"/>
        </w:rPr>
      </w:pPr>
    </w:p>
    <w:p w:rsidR="009C581B" w:rsidRPr="009C581B" w:rsidRDefault="009C581B" w:rsidP="009C581B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center"/>
        <w:rPr>
          <w:color w:val="0D1216"/>
          <w:sz w:val="40"/>
          <w:szCs w:val="40"/>
        </w:rPr>
      </w:pPr>
      <w:r w:rsidRPr="009C581B">
        <w:rPr>
          <w:rStyle w:val="a4"/>
          <w:color w:val="0D1216"/>
          <w:sz w:val="40"/>
          <w:szCs w:val="40"/>
        </w:rPr>
        <w:t>О ДРУЖИНЕ ЮНЫХ ПОЖАРНЫХ</w:t>
      </w:r>
    </w:p>
    <w:p w:rsidR="009C581B" w:rsidRPr="0082094E" w:rsidRDefault="009C581B" w:rsidP="009C581B">
      <w:pPr>
        <w:spacing w:after="0" w:line="240" w:lineRule="auto"/>
        <w:rPr>
          <w:rFonts w:ascii="Times New Roman" w:eastAsia="Times New Roman" w:hAnsi="Times New Roman"/>
          <w:color w:val="000000"/>
          <w:sz w:val="40"/>
          <w:szCs w:val="40"/>
          <w:lang w:eastAsia="ru-RU"/>
        </w:rPr>
      </w:pPr>
    </w:p>
    <w:p w:rsidR="009C581B" w:rsidRPr="0082094E" w:rsidRDefault="009C581B" w:rsidP="009C581B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</w:pPr>
      <w:r w:rsidRPr="0082094E">
        <w:rPr>
          <w:rFonts w:ascii="Times New Roman" w:eastAsia="Times New Roman" w:hAnsi="Times New Roman"/>
          <w:b/>
          <w:color w:val="000000"/>
          <w:sz w:val="40"/>
          <w:szCs w:val="40"/>
          <w:lang w:eastAsia="ru-RU"/>
        </w:rPr>
        <w:t xml:space="preserve">                МБОУ Верхнеобливская ООШ</w:t>
      </w: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C581B" w:rsidRDefault="009C581B" w:rsidP="009C581B">
      <w:pPr>
        <w:spacing w:after="0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rStyle w:val="a4"/>
          <w:color w:val="0D1216"/>
        </w:rPr>
        <w:lastRenderedPageBreak/>
        <w:t>1.Общие положения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 xml:space="preserve">1.1. Дружина юных пожарных – добровольное объединение </w:t>
      </w:r>
      <w:r w:rsidR="00F523B0">
        <w:rPr>
          <w:color w:val="0D1216"/>
        </w:rPr>
        <w:t>обучающихся</w:t>
      </w:r>
      <w:proofErr w:type="gramStart"/>
      <w:r w:rsidR="00F523B0">
        <w:rPr>
          <w:color w:val="0D1216"/>
        </w:rPr>
        <w:t xml:space="preserve"> </w:t>
      </w:r>
      <w:r w:rsidRPr="00F523B0">
        <w:rPr>
          <w:color w:val="0D1216"/>
        </w:rPr>
        <w:t>,</w:t>
      </w:r>
      <w:proofErr w:type="gramEnd"/>
      <w:r w:rsidRPr="00F523B0">
        <w:rPr>
          <w:color w:val="0D1216"/>
        </w:rPr>
        <w:t xml:space="preserve"> которое создается с   целью воспитания у них мужества, гражданственности, находчивости, бережного отношения к частной и государственной собственности, коллективизма и творчества, а также физической закладки, профессиональной ориентации.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1.2.Основными задачами дружины юных пожарных являются: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активное содействие школе в воспитании обучающихся, их всестороннем развитии, выработке у школьников активной жизненной позиции;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овладение основами пожарного дела, умениями и навыками по предупреждению и тушению пожаров, оказанию первой помощи пострадавшим на пожаре.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 xml:space="preserve">1.3. Дружина юных пожарных создается из числа </w:t>
      </w:r>
      <w:r w:rsidR="00F523B0">
        <w:rPr>
          <w:color w:val="0D1216"/>
        </w:rPr>
        <w:t>обучающихся</w:t>
      </w:r>
      <w:r w:rsidRPr="00F523B0">
        <w:rPr>
          <w:color w:val="0D1216"/>
        </w:rPr>
        <w:t>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1.4.Администрация школы подбирает и утверждает общественного организатора работы с дружиной юных пожарных из числа учителей.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rStyle w:val="a4"/>
          <w:color w:val="0D1216"/>
        </w:rPr>
        <w:t>2. Основные направления работы дружины юных пожарных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Работа с дружиной юных пожарных включает следующие основные направления: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2.1. Обучение правилам безопасности и действиям в случае возникновения пожара. Изучение первичных средств пожаротушения и ознакомление с пожарной техникой, пожарно-техническим оборудованием, системами автоматического пожаротушения.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2.2. Привлечение к массово-разъяснительной работе по предупреждению пожаров от детской шалости с огнем и пожарно-профилактической работе в школе с использованием технических сре</w:t>
      </w:r>
      <w:proofErr w:type="gramStart"/>
      <w:r w:rsidRPr="00F523B0">
        <w:rPr>
          <w:color w:val="0D1216"/>
        </w:rPr>
        <w:t>дств пр</w:t>
      </w:r>
      <w:proofErr w:type="gramEnd"/>
      <w:r w:rsidRPr="00F523B0">
        <w:rPr>
          <w:color w:val="0D1216"/>
        </w:rPr>
        <w:t xml:space="preserve">опаганды, стенгазет, </w:t>
      </w:r>
      <w:proofErr w:type="spellStart"/>
      <w:r w:rsidRPr="00F523B0">
        <w:rPr>
          <w:color w:val="0D1216"/>
        </w:rPr>
        <w:t>фотомантажей</w:t>
      </w:r>
      <w:proofErr w:type="spellEnd"/>
      <w:r w:rsidRPr="00F523B0">
        <w:rPr>
          <w:color w:val="0D1216"/>
        </w:rPr>
        <w:t>, уголков юных пожарных.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2.3.Проведение занятий и соревнований по пожарно-прикладному спорту, противопожарных конкурсов, викторин, слетов, организация агитбригад, детских кинолекториев, участие в соревнованиях.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2.4.Посещение музея пожарной службы и пожарной части, сбор материалов об истории пожарной службы.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2.5. Развитие детского творчества.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rStyle w:val="a4"/>
          <w:color w:val="0D1216"/>
        </w:rPr>
        <w:t>3. Структура и организация работы дружины юных пожарных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3.1. Членами дружины юных пожарных могут быть обучающиеся школы в возрасте от 10 до 17 лет, изъявившие желание активно участвовать в работе дружины.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3.2.Прием в члены дружины юных пожарных производится на основании устного заявления.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3.3. Повседневное руководство работой дружины осуществляет штаб, избираемый на общем собрании дружины.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3.4. Члены дружины юных пожарных могут иметь свою атрибутику и одежду.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rStyle w:val="a4"/>
          <w:color w:val="0D1216"/>
        </w:rPr>
        <w:t>4.Обязанности и права юного пожарного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4.1. Юный пожарный обязан: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 xml:space="preserve">- Выполнять все правила для </w:t>
      </w:r>
      <w:proofErr w:type="gramStart"/>
      <w:r w:rsidRPr="00F523B0">
        <w:rPr>
          <w:color w:val="0D1216"/>
        </w:rPr>
        <w:t>обучающихся</w:t>
      </w:r>
      <w:proofErr w:type="gramEnd"/>
      <w:r w:rsidRPr="00F523B0">
        <w:rPr>
          <w:color w:val="0D1216"/>
        </w:rPr>
        <w:t>, добросовестно учиться, показывать пример поведения в школе и вне ее.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 xml:space="preserve">- Дорожить честью и званием юного пожарного, активно участвовать во всех мероприятиях как в школе, так и </w:t>
      </w:r>
      <w:proofErr w:type="gramStart"/>
      <w:r w:rsidRPr="00F523B0">
        <w:rPr>
          <w:color w:val="0D1216"/>
        </w:rPr>
        <w:t>вне</w:t>
      </w:r>
      <w:proofErr w:type="gramEnd"/>
      <w:r w:rsidRPr="00F523B0">
        <w:rPr>
          <w:color w:val="0D1216"/>
        </w:rPr>
        <w:t xml:space="preserve"> </w:t>
      </w:r>
      <w:proofErr w:type="gramStart"/>
      <w:r w:rsidRPr="00F523B0">
        <w:rPr>
          <w:color w:val="0D1216"/>
        </w:rPr>
        <w:t>ее</w:t>
      </w:r>
      <w:proofErr w:type="gramEnd"/>
      <w:r w:rsidRPr="00F523B0">
        <w:rPr>
          <w:color w:val="0D1216"/>
        </w:rPr>
        <w:t>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Изучать пожарное дело, быть примером в соблюдении правил пожарной безопасности.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 xml:space="preserve">- Вести разъяснительную работу среди сверстников и детей младшего возраста </w:t>
      </w:r>
      <w:proofErr w:type="gramStart"/>
      <w:r w:rsidRPr="00F523B0">
        <w:rPr>
          <w:color w:val="0D1216"/>
        </w:rPr>
        <w:t>по</w:t>
      </w:r>
      <w:proofErr w:type="gramEnd"/>
      <w:r w:rsidRPr="00F523B0">
        <w:rPr>
          <w:color w:val="0D1216"/>
        </w:rPr>
        <w:t xml:space="preserve"> предупреждении пожаров.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Повышать свое спортивное мастерство.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4.2. Юный пожарный имеет право: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Избирать и быть избранным в руководящие органы дружины юных пожарных.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Участвовать в обсуждении всех вопросов, относящихся к деятельности дружины, вносить соответствующие предложения.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Обращаться за помощью и консультацией по вопросам пожарной безопасности в местные органы пожарной охраны.</w:t>
      </w:r>
    </w:p>
    <w:p w:rsidR="00B47949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- Награждаться за активную работу грамотами, ценными подарками.</w:t>
      </w:r>
    </w:p>
    <w:p w:rsidR="00F523B0" w:rsidRPr="00F523B0" w:rsidRDefault="00F523B0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rStyle w:val="a4"/>
          <w:color w:val="0D1216"/>
        </w:rPr>
        <w:lastRenderedPageBreak/>
        <w:t>5.Руководство работой дружины юных пожарных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  <w:r w:rsidRPr="00F523B0">
        <w:rPr>
          <w:color w:val="0D1216"/>
        </w:rPr>
        <w:t>5.1.Для организационного и методического руководства работой дружины юных пожарных создается штаб по работе с дружиной юных пожарных. Руководство штабом осуществляет заместитель директора по ОБЖ (учитель ОБЖ) и допризывной подготовке.</w:t>
      </w: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</w:p>
    <w:p w:rsidR="00B47949" w:rsidRPr="00F523B0" w:rsidRDefault="00B47949" w:rsidP="00B47949">
      <w:pPr>
        <w:pStyle w:val="a3"/>
        <w:shd w:val="clear" w:color="auto" w:fill="FFFFFF" w:themeFill="background1"/>
        <w:spacing w:before="0" w:beforeAutospacing="0" w:after="0" w:afterAutospacing="0"/>
        <w:ind w:firstLine="75"/>
        <w:jc w:val="both"/>
        <w:rPr>
          <w:color w:val="0D1216"/>
        </w:rPr>
      </w:pPr>
    </w:p>
    <w:p w:rsidR="00A65B97" w:rsidRPr="00F523B0" w:rsidRDefault="00A65B97" w:rsidP="00B47949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5B97" w:rsidRPr="00F523B0" w:rsidSect="00B47949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B47949"/>
    <w:rsid w:val="00332D41"/>
    <w:rsid w:val="009C581B"/>
    <w:rsid w:val="00A65B97"/>
    <w:rsid w:val="00B47949"/>
    <w:rsid w:val="00E818E0"/>
    <w:rsid w:val="00F52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94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7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479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34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575</Words>
  <Characters>3280</Characters>
  <Application>Microsoft Office Word</Application>
  <DocSecurity>0</DocSecurity>
  <Lines>27</Lines>
  <Paragraphs>7</Paragraphs>
  <ScaleCrop>false</ScaleCrop>
  <Company>Home</Company>
  <LinksUpToDate>false</LinksUpToDate>
  <CharactersWithSpaces>3848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школа</cp:lastModifiedBy>
  <cp:revision>4</cp:revision>
  <cp:lastPrinted>2015-03-26T09:26:00Z</cp:lastPrinted>
  <dcterms:created xsi:type="dcterms:W3CDTF">2015-03-26T07:20:00Z</dcterms:created>
  <dcterms:modified xsi:type="dcterms:W3CDTF">2015-03-26T09:27:00Z</dcterms:modified>
</cp:coreProperties>
</file>