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5244"/>
        <w:gridCol w:w="4786"/>
      </w:tblGrid>
      <w:tr w:rsidR="00CE2B14" w:rsidRPr="00F963BC" w:rsidTr="009F37C6">
        <w:tc>
          <w:tcPr>
            <w:tcW w:w="5244" w:type="dxa"/>
          </w:tcPr>
          <w:p w:rsidR="00CE2B14" w:rsidRDefault="00CE2B14">
            <w:pPr>
              <w:spacing w:line="240" w:lineRule="atLeast"/>
              <w:jc w:val="both"/>
            </w:pPr>
          </w:p>
        </w:tc>
        <w:tc>
          <w:tcPr>
            <w:tcW w:w="4786" w:type="dxa"/>
          </w:tcPr>
          <w:p w:rsidR="00CE2B14" w:rsidRDefault="00CE2B14">
            <w:pPr>
              <w:spacing w:line="240" w:lineRule="atLeast"/>
              <w:jc w:val="both"/>
            </w:pPr>
          </w:p>
        </w:tc>
      </w:tr>
      <w:tr w:rsidR="00203EA0" w:rsidTr="009F37C6">
        <w:tc>
          <w:tcPr>
            <w:tcW w:w="5244" w:type="dxa"/>
          </w:tcPr>
          <w:p w:rsidR="00203EA0" w:rsidRDefault="00203EA0" w:rsidP="00872623">
            <w:pPr>
              <w:spacing w:line="240" w:lineRule="atLeast"/>
              <w:jc w:val="both"/>
            </w:pPr>
          </w:p>
        </w:tc>
        <w:tc>
          <w:tcPr>
            <w:tcW w:w="4786" w:type="dxa"/>
          </w:tcPr>
          <w:p w:rsidR="00203EA0" w:rsidRDefault="00203EA0" w:rsidP="00872623">
            <w:pPr>
              <w:spacing w:line="240" w:lineRule="atLeast"/>
              <w:jc w:val="both"/>
            </w:pPr>
          </w:p>
        </w:tc>
      </w:tr>
    </w:tbl>
    <w:p w:rsidR="0038683D" w:rsidRDefault="0038683D" w:rsidP="00F804B9">
      <w:pPr>
        <w:pStyle w:val="a6"/>
        <w:spacing w:before="0" w:after="0" w:line="200" w:lineRule="atLeast"/>
        <w:jc w:val="center"/>
        <w:rPr>
          <w:rFonts w:ascii="Times New Roman" w:hAnsi="Times New Roman" w:cs="Times New Roman"/>
          <w:bCs/>
          <w:color w:val="000000"/>
        </w:rPr>
      </w:pPr>
    </w:p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5C09C9" w:rsidRPr="002E4DEE" w:rsidTr="000942CC">
        <w:trPr>
          <w:trHeight w:val="1391"/>
        </w:trPr>
        <w:tc>
          <w:tcPr>
            <w:tcW w:w="5327" w:type="dxa"/>
          </w:tcPr>
          <w:p w:rsidR="005C09C9" w:rsidRPr="000F398F" w:rsidRDefault="005C09C9" w:rsidP="000942CC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5C09C9" w:rsidRPr="000F398F" w:rsidRDefault="005C09C9" w:rsidP="000942CC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5C09C9" w:rsidRPr="000F398F" w:rsidRDefault="005C09C9" w:rsidP="000942CC">
            <w:pPr>
              <w:spacing w:line="264" w:lineRule="auto"/>
              <w:ind w:right="716"/>
              <w:jc w:val="center"/>
            </w:pPr>
            <w:r w:rsidRPr="000F398F">
              <w:t>Муниципального бюджетного общеобразовательного учреждения</w:t>
            </w:r>
          </w:p>
          <w:p w:rsidR="005C09C9" w:rsidRPr="000F398F" w:rsidRDefault="005C09C9" w:rsidP="000942CC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5C09C9" w:rsidRPr="000F398F" w:rsidRDefault="005C09C9" w:rsidP="000942CC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5C09C9" w:rsidRPr="000F398F" w:rsidRDefault="005C09C9" w:rsidP="000942CC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5C09C9" w:rsidRPr="000F398F" w:rsidRDefault="005C09C9" w:rsidP="000942CC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5C09C9" w:rsidRPr="000F398F" w:rsidRDefault="005C09C9" w:rsidP="000942CC">
            <w:pPr>
              <w:spacing w:line="264" w:lineRule="auto"/>
              <w:ind w:left="627" w:right="373"/>
              <w:jc w:val="center"/>
            </w:pPr>
            <w:r w:rsidRPr="000F398F">
              <w:t>директор муниципального бюджетного общеобразовательного учреждения</w:t>
            </w:r>
          </w:p>
          <w:p w:rsidR="005C09C9" w:rsidRPr="000F398F" w:rsidRDefault="005C09C9" w:rsidP="000942CC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5C09C9" w:rsidRPr="000F398F" w:rsidRDefault="005C09C9" w:rsidP="000942CC">
            <w:pPr>
              <w:spacing w:line="264" w:lineRule="auto"/>
              <w:ind w:left="627" w:right="373"/>
              <w:jc w:val="center"/>
            </w:pPr>
            <w:proofErr w:type="spellStart"/>
            <w:r w:rsidRPr="000F398F">
              <w:t>_____________В.А.Елисеева</w:t>
            </w:r>
            <w:proofErr w:type="spellEnd"/>
          </w:p>
          <w:p w:rsidR="005C09C9" w:rsidRPr="000F398F" w:rsidRDefault="005C09C9" w:rsidP="000942CC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5C09C9" w:rsidRPr="002E4DEE" w:rsidRDefault="005C09C9" w:rsidP="005C09C9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Default="005C09C9" w:rsidP="005C09C9">
      <w:pPr>
        <w:jc w:val="center"/>
        <w:rPr>
          <w:b/>
          <w:bCs/>
          <w:color w:val="000000"/>
          <w:lang w:eastAsia="ru-RU"/>
        </w:rPr>
      </w:pPr>
    </w:p>
    <w:p w:rsidR="005C09C9" w:rsidRPr="00FC0BA3" w:rsidRDefault="005C09C9" w:rsidP="005C09C9">
      <w:pPr>
        <w:jc w:val="center"/>
        <w:rPr>
          <w:color w:val="000000"/>
          <w:sz w:val="48"/>
          <w:szCs w:val="48"/>
          <w:lang w:eastAsia="ru-RU"/>
        </w:rPr>
      </w:pPr>
      <w:r w:rsidRPr="00FC0BA3">
        <w:rPr>
          <w:b/>
          <w:bCs/>
          <w:color w:val="000000"/>
          <w:sz w:val="48"/>
          <w:szCs w:val="48"/>
          <w:lang w:eastAsia="ru-RU"/>
        </w:rPr>
        <w:t>ПОЛОЖЕНИЕ</w:t>
      </w:r>
    </w:p>
    <w:p w:rsidR="005C09C9" w:rsidRDefault="005C09C9" w:rsidP="005C09C9">
      <w:pPr>
        <w:pStyle w:val="af"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spacing w:val="-10"/>
          <w:sz w:val="44"/>
          <w:szCs w:val="44"/>
        </w:rPr>
      </w:pPr>
      <w:r w:rsidRPr="005C09C9">
        <w:rPr>
          <w:rFonts w:ascii="Times New Roman" w:eastAsia="Times New Roman" w:hAnsi="Times New Roman" w:cs="Times New Roman"/>
          <w:b/>
          <w:bCs/>
          <w:spacing w:val="-10"/>
          <w:sz w:val="44"/>
          <w:szCs w:val="44"/>
        </w:rPr>
        <w:t xml:space="preserve">о порядке </w:t>
      </w:r>
      <w:proofErr w:type="spellStart"/>
      <w:r w:rsidRPr="005C09C9">
        <w:rPr>
          <w:rFonts w:ascii="Times New Roman" w:eastAsia="Times New Roman" w:hAnsi="Times New Roman" w:cs="Times New Roman"/>
          <w:b/>
          <w:bCs/>
          <w:spacing w:val="-10"/>
          <w:sz w:val="44"/>
          <w:szCs w:val="44"/>
        </w:rPr>
        <w:t>внутришкольного</w:t>
      </w:r>
      <w:proofErr w:type="spellEnd"/>
      <w:r w:rsidRPr="005C09C9">
        <w:rPr>
          <w:rFonts w:ascii="Times New Roman" w:eastAsia="Times New Roman" w:hAnsi="Times New Roman" w:cs="Times New Roman"/>
          <w:b/>
          <w:bCs/>
          <w:spacing w:val="-10"/>
          <w:sz w:val="44"/>
          <w:szCs w:val="44"/>
        </w:rPr>
        <w:t xml:space="preserve">  контроля </w:t>
      </w:r>
    </w:p>
    <w:p w:rsidR="005C09C9" w:rsidRPr="005C09C9" w:rsidRDefault="005C09C9" w:rsidP="005C09C9">
      <w:pPr>
        <w:pStyle w:val="af"/>
        <w:spacing w:line="200" w:lineRule="atLeast"/>
        <w:jc w:val="center"/>
        <w:rPr>
          <w:b/>
          <w:bCs/>
          <w:spacing w:val="5"/>
          <w:sz w:val="44"/>
          <w:szCs w:val="44"/>
          <w:lang w:eastAsia="ru-RU"/>
        </w:rPr>
      </w:pPr>
    </w:p>
    <w:p w:rsidR="005C09C9" w:rsidRPr="000F398F" w:rsidRDefault="005C09C9" w:rsidP="005C09C9">
      <w:pPr>
        <w:jc w:val="center"/>
        <w:rPr>
          <w:b/>
          <w:color w:val="000000"/>
          <w:sz w:val="44"/>
          <w:szCs w:val="44"/>
          <w:lang w:eastAsia="ru-RU"/>
        </w:rPr>
      </w:pPr>
      <w:r>
        <w:rPr>
          <w:b/>
          <w:color w:val="000000"/>
          <w:sz w:val="44"/>
          <w:szCs w:val="44"/>
          <w:lang w:eastAsia="ru-RU"/>
        </w:rPr>
        <w:t>МБОУ Верхнеобливская ООШ</w:t>
      </w:r>
    </w:p>
    <w:p w:rsidR="005C09C9" w:rsidRPr="000F398F" w:rsidRDefault="005C09C9" w:rsidP="005C09C9">
      <w:pPr>
        <w:jc w:val="both"/>
        <w:rPr>
          <w:b/>
          <w:color w:val="000000"/>
          <w:sz w:val="44"/>
          <w:szCs w:val="44"/>
          <w:lang w:eastAsia="ru-RU"/>
        </w:rPr>
      </w:pPr>
    </w:p>
    <w:p w:rsidR="005C09C9" w:rsidRDefault="005C09C9" w:rsidP="005C09C9">
      <w:pPr>
        <w:jc w:val="both"/>
        <w:rPr>
          <w:b/>
          <w:color w:val="000000"/>
          <w:lang w:eastAsia="ru-RU"/>
        </w:rPr>
      </w:pPr>
    </w:p>
    <w:p w:rsidR="005C09C9" w:rsidRDefault="005C09C9" w:rsidP="005C09C9">
      <w:pPr>
        <w:rPr>
          <w:b/>
        </w:rPr>
      </w:pPr>
    </w:p>
    <w:p w:rsidR="005C09C9" w:rsidRDefault="005C09C9" w:rsidP="005C09C9">
      <w:pPr>
        <w:rPr>
          <w:b/>
        </w:rPr>
      </w:pPr>
    </w:p>
    <w:p w:rsidR="005C09C9" w:rsidRDefault="005C09C9" w:rsidP="005C09C9">
      <w:pPr>
        <w:rPr>
          <w:b/>
          <w:sz w:val="52"/>
          <w:szCs w:val="52"/>
        </w:rPr>
      </w:pPr>
    </w:p>
    <w:p w:rsidR="00F33498" w:rsidRPr="00CE2B14" w:rsidRDefault="00F33498" w:rsidP="00F33498">
      <w:pPr>
        <w:pStyle w:val="a7"/>
        <w:rPr>
          <w:b/>
          <w:sz w:val="28"/>
          <w:szCs w:val="28"/>
        </w:rPr>
      </w:pPr>
    </w:p>
    <w:p w:rsidR="00315F10" w:rsidRPr="008201F5" w:rsidRDefault="00315F10" w:rsidP="007F70EC">
      <w:pPr>
        <w:pStyle w:val="af"/>
        <w:rPr>
          <w:rFonts w:ascii="Times New Roman" w:hAnsi="Times New Roman" w:cs="Times New Roman"/>
          <w:b/>
          <w:spacing w:val="-14"/>
          <w:sz w:val="24"/>
          <w:szCs w:val="24"/>
        </w:rPr>
      </w:pPr>
    </w:p>
    <w:p w:rsidR="005C09C9" w:rsidRDefault="009F37C6" w:rsidP="009F37C6">
      <w:pPr>
        <w:autoSpaceDE w:val="0"/>
        <w:ind w:firstLine="36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</w:t>
      </w: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5C09C9" w:rsidRDefault="005C09C9" w:rsidP="009F37C6">
      <w:pPr>
        <w:autoSpaceDE w:val="0"/>
        <w:ind w:firstLine="360"/>
        <w:rPr>
          <w:bCs/>
          <w:color w:val="000000"/>
        </w:rPr>
      </w:pPr>
    </w:p>
    <w:p w:rsidR="00315F10" w:rsidRPr="009F37C6" w:rsidRDefault="00315F10" w:rsidP="005C09C9">
      <w:pPr>
        <w:autoSpaceDE w:val="0"/>
        <w:ind w:firstLine="360"/>
        <w:jc w:val="center"/>
        <w:rPr>
          <w:b/>
          <w:color w:val="000000"/>
        </w:rPr>
      </w:pPr>
      <w:r w:rsidRPr="009F37C6">
        <w:rPr>
          <w:b/>
          <w:bCs/>
          <w:color w:val="000000"/>
        </w:rPr>
        <w:lastRenderedPageBreak/>
        <w:t>1. Общие положения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>1.1. Настоящее Положени</w:t>
      </w:r>
      <w:r w:rsidR="0038683D">
        <w:rPr>
          <w:color w:val="000000"/>
        </w:rPr>
        <w:t>е разработано в соответствии с Федеральным законом</w:t>
      </w:r>
      <w:r w:rsidR="008201F5">
        <w:rPr>
          <w:color w:val="000000"/>
        </w:rPr>
        <w:t xml:space="preserve"> от 29.12.2012 № 273-ФЗ</w:t>
      </w:r>
      <w:r w:rsidRPr="00F33498">
        <w:rPr>
          <w:color w:val="000000"/>
        </w:rPr>
        <w:t xml:space="preserve"> «Об образовании</w:t>
      </w:r>
      <w:r w:rsidR="008201F5">
        <w:rPr>
          <w:color w:val="000000"/>
        </w:rPr>
        <w:t xml:space="preserve"> в Российской Федерации</w:t>
      </w:r>
      <w:r w:rsidR="004506AC">
        <w:rPr>
          <w:color w:val="000000"/>
        </w:rPr>
        <w:t xml:space="preserve">» </w:t>
      </w:r>
      <w:r w:rsidRPr="00F33498">
        <w:rPr>
          <w:color w:val="000000"/>
        </w:rPr>
        <w:t xml:space="preserve">и регламентирует содержание и порядок проведения </w:t>
      </w:r>
      <w:proofErr w:type="spellStart"/>
      <w:r w:rsidRPr="00F33498">
        <w:rPr>
          <w:color w:val="000000"/>
        </w:rPr>
        <w:t>внутришкольного</w:t>
      </w:r>
      <w:proofErr w:type="spellEnd"/>
      <w:r w:rsidRPr="00F33498">
        <w:rPr>
          <w:color w:val="000000"/>
        </w:rPr>
        <w:t xml:space="preserve"> контроля (далее – ВШК) руководством</w:t>
      </w:r>
      <w:r w:rsidR="009F37C6">
        <w:rPr>
          <w:color w:val="000000"/>
        </w:rPr>
        <w:t xml:space="preserve"> МБОУ  Верхнеобливская ООШ</w:t>
      </w:r>
      <w:r w:rsidRPr="00F33498">
        <w:rPr>
          <w:color w:val="000000"/>
        </w:rPr>
        <w:t>.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 xml:space="preserve">1.2. </w:t>
      </w:r>
      <w:proofErr w:type="spellStart"/>
      <w:r w:rsidRPr="00F33498">
        <w:rPr>
          <w:color w:val="000000"/>
        </w:rPr>
        <w:t>Внутришкольный</w:t>
      </w:r>
      <w:proofErr w:type="spellEnd"/>
      <w:r w:rsidRPr="00F33498">
        <w:rPr>
          <w:color w:val="000000"/>
        </w:rPr>
        <w:t xml:space="preserve"> контроль –  источник информации для диагностики состояния образовательного процесса, основных</w:t>
      </w:r>
      <w:r w:rsidR="009F37C6">
        <w:rPr>
          <w:color w:val="000000"/>
        </w:rPr>
        <w:t xml:space="preserve"> результатов деятельности МБОУ  Верхнеобливская ООШ</w:t>
      </w:r>
      <w:r w:rsidRPr="00F33498">
        <w:rPr>
          <w:color w:val="000000"/>
        </w:rPr>
        <w:t xml:space="preserve">. 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>Под ВШК понимается проведение наблюдений, обследований, осуществляемых в порядке руководства и контроля в пределах своей компетенции з</w:t>
      </w:r>
      <w:r w:rsidR="007F70EC" w:rsidRPr="00F33498">
        <w:rPr>
          <w:color w:val="000000"/>
        </w:rPr>
        <w:t>а соблюдением работниками  гимназии</w:t>
      </w:r>
      <w:r w:rsidRPr="00F33498">
        <w:rPr>
          <w:color w:val="000000"/>
        </w:rPr>
        <w:t xml:space="preserve"> законодательных и иных нормативных правовых актов РФ в сфере образования.</w:t>
      </w:r>
    </w:p>
    <w:p w:rsidR="00315F10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>1.3. Основу ВШК составляет взаимодействие руководства и педагогического коллектива на демократической основе, ориентированное на повышение эффективности образовательного процесса, на оказание методической помощи педагогическим работникам с целью совершенствования и стимулирования развития их профессионального мастерства.</w:t>
      </w:r>
    </w:p>
    <w:p w:rsidR="002E2ED4" w:rsidRDefault="002E2ED4" w:rsidP="002E2ED4">
      <w:pPr>
        <w:suppressAutoHyphens w:val="0"/>
        <w:spacing w:after="200" w:line="276" w:lineRule="auto"/>
        <w:jc w:val="both"/>
        <w:rPr>
          <w:lang w:eastAsia="en-US"/>
        </w:rPr>
      </w:pPr>
      <w:r>
        <w:rPr>
          <w:i/>
          <w:u w:val="single"/>
          <w:lang w:eastAsia="en-US"/>
        </w:rPr>
        <w:t>1.4.</w:t>
      </w:r>
      <w:r w:rsidRPr="002E2ED4">
        <w:rPr>
          <w:i/>
          <w:u w:val="single"/>
          <w:lang w:eastAsia="en-US"/>
        </w:rPr>
        <w:t>Внутришкольный контроль</w:t>
      </w:r>
      <w:r w:rsidRPr="002E2ED4">
        <w:rPr>
          <w:lang w:eastAsia="en-US"/>
        </w:rPr>
        <w:t xml:space="preserve"> – процесс получения и переработки информации о ходе и результатах УВП (учебно-воспитательного процесса) с целью принятия на этой основе управленческого решения.</w:t>
      </w:r>
    </w:p>
    <w:p w:rsidR="002E2ED4" w:rsidRPr="002E2ED4" w:rsidRDefault="002E2ED4" w:rsidP="002E2ED4">
      <w:pPr>
        <w:suppressAutoHyphens w:val="0"/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1.5.</w:t>
      </w:r>
      <w:r w:rsidRPr="002E2ED4">
        <w:rPr>
          <w:i/>
          <w:u w:val="single"/>
          <w:lang w:eastAsia="en-US"/>
        </w:rPr>
        <w:t>Внутришкольный контроль</w:t>
      </w:r>
      <w:r w:rsidRPr="002E2ED4">
        <w:rPr>
          <w:lang w:eastAsia="en-US"/>
        </w:rPr>
        <w:t xml:space="preserve"> может осуществляться в виде плановых или   оперативных   проверок, мониторинга, проведения административных работ.</w:t>
      </w:r>
    </w:p>
    <w:p w:rsidR="002E2ED4" w:rsidRDefault="002E2ED4" w:rsidP="002E2ED4">
      <w:pPr>
        <w:numPr>
          <w:ilvl w:val="0"/>
          <w:numId w:val="36"/>
        </w:numPr>
        <w:suppressAutoHyphens w:val="0"/>
        <w:jc w:val="both"/>
        <w:rPr>
          <w:lang w:eastAsia="en-US"/>
        </w:rPr>
      </w:pPr>
      <w:proofErr w:type="spellStart"/>
      <w:r w:rsidRPr="002E2ED4">
        <w:rPr>
          <w:i/>
          <w:u w:val="single"/>
          <w:lang w:eastAsia="en-US"/>
        </w:rPr>
        <w:t>Внутришкольный</w:t>
      </w:r>
      <w:proofErr w:type="spellEnd"/>
      <w:r w:rsidRPr="002E2ED4">
        <w:rPr>
          <w:i/>
          <w:u w:val="single"/>
          <w:lang w:eastAsia="en-US"/>
        </w:rPr>
        <w:t xml:space="preserve"> контроль в виде плановых проверок</w:t>
      </w:r>
      <w:r w:rsidRPr="002E2ED4">
        <w:rPr>
          <w:lang w:eastAsia="en-US"/>
        </w:rPr>
        <w:t xml:space="preserve">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2E2ED4" w:rsidRDefault="002E2ED4" w:rsidP="002E2ED4">
      <w:pPr>
        <w:numPr>
          <w:ilvl w:val="0"/>
          <w:numId w:val="36"/>
        </w:numPr>
        <w:suppressAutoHyphens w:val="0"/>
        <w:jc w:val="both"/>
        <w:rPr>
          <w:lang w:eastAsia="en-US"/>
        </w:rPr>
      </w:pPr>
      <w:proofErr w:type="spellStart"/>
      <w:r w:rsidRPr="002E2ED4">
        <w:rPr>
          <w:i/>
          <w:u w:val="single"/>
          <w:lang w:eastAsia="en-US"/>
        </w:rPr>
        <w:t>Внутришкольный</w:t>
      </w:r>
      <w:proofErr w:type="spellEnd"/>
      <w:r w:rsidRPr="002E2ED4">
        <w:rPr>
          <w:i/>
          <w:u w:val="single"/>
          <w:lang w:eastAsia="en-US"/>
        </w:rPr>
        <w:t xml:space="preserve"> контроль в виде оперативных проверок</w:t>
      </w:r>
      <w:r w:rsidRPr="002E2ED4">
        <w:rPr>
          <w:lang w:eastAsia="en-US"/>
        </w:rPr>
        <w:t xml:space="preserve">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2E2ED4" w:rsidRDefault="002E2ED4" w:rsidP="002E2ED4">
      <w:pPr>
        <w:numPr>
          <w:ilvl w:val="0"/>
          <w:numId w:val="36"/>
        </w:numPr>
        <w:suppressAutoHyphens w:val="0"/>
        <w:jc w:val="both"/>
        <w:rPr>
          <w:lang w:eastAsia="en-US"/>
        </w:rPr>
      </w:pPr>
      <w:r w:rsidRPr="002E2ED4">
        <w:rPr>
          <w:lang w:eastAsia="en-US"/>
        </w:rPr>
        <w:t xml:space="preserve"> </w:t>
      </w:r>
      <w:proofErr w:type="spellStart"/>
      <w:r w:rsidRPr="002E2ED4">
        <w:rPr>
          <w:i/>
          <w:u w:val="single"/>
          <w:lang w:eastAsia="en-US"/>
        </w:rPr>
        <w:t>Внутришкольный</w:t>
      </w:r>
      <w:proofErr w:type="spellEnd"/>
      <w:r w:rsidRPr="002E2ED4">
        <w:rPr>
          <w:i/>
          <w:u w:val="single"/>
          <w:lang w:eastAsia="en-US"/>
        </w:rPr>
        <w:t xml:space="preserve"> контроль в виде мониторинга</w:t>
      </w:r>
      <w:r w:rsidRPr="002E2ED4">
        <w:rPr>
          <w:lang w:eastAsia="en-US"/>
        </w:rPr>
        <w:t xml:space="preserve">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2E2ED4" w:rsidRPr="002E2ED4" w:rsidRDefault="002E2ED4" w:rsidP="002E2ED4">
      <w:pPr>
        <w:numPr>
          <w:ilvl w:val="0"/>
          <w:numId w:val="36"/>
        </w:numPr>
        <w:suppressAutoHyphens w:val="0"/>
        <w:jc w:val="both"/>
        <w:rPr>
          <w:lang w:eastAsia="en-US"/>
        </w:rPr>
      </w:pPr>
      <w:r w:rsidRPr="002E2ED4">
        <w:rPr>
          <w:lang w:eastAsia="en-US"/>
        </w:rPr>
        <w:t xml:space="preserve"> </w:t>
      </w:r>
      <w:proofErr w:type="spellStart"/>
      <w:r w:rsidRPr="002E2ED4">
        <w:rPr>
          <w:i/>
          <w:u w:val="single"/>
          <w:lang w:eastAsia="en-US"/>
        </w:rPr>
        <w:t>Внутришкольный</w:t>
      </w:r>
      <w:proofErr w:type="spellEnd"/>
      <w:r w:rsidRPr="002E2ED4">
        <w:rPr>
          <w:i/>
          <w:u w:val="single"/>
          <w:lang w:eastAsia="en-US"/>
        </w:rPr>
        <w:t xml:space="preserve"> контроль в виде административной работы</w:t>
      </w:r>
      <w:r w:rsidRPr="002E2ED4">
        <w:rPr>
          <w:lang w:eastAsia="en-US"/>
        </w:rPr>
        <w:t xml:space="preserve">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315F10" w:rsidRPr="00F33498" w:rsidRDefault="002E2ED4" w:rsidP="002E2ED4">
      <w:pPr>
        <w:autoSpaceDE w:val="0"/>
        <w:jc w:val="both"/>
        <w:rPr>
          <w:bCs/>
          <w:color w:val="000000"/>
        </w:rPr>
      </w:pPr>
      <w:r>
        <w:rPr>
          <w:color w:val="000000"/>
        </w:rPr>
        <w:t>1.6</w:t>
      </w:r>
      <w:r w:rsidR="00315F10" w:rsidRPr="00F33498">
        <w:rPr>
          <w:color w:val="000000"/>
        </w:rPr>
        <w:t>. В данное положение о ВШК педагогическим советом могут вноситься   изменения и (или)  дополнения.</w:t>
      </w:r>
    </w:p>
    <w:p w:rsidR="00315F10" w:rsidRPr="00F33498" w:rsidRDefault="00315F10">
      <w:pPr>
        <w:autoSpaceDE w:val="0"/>
        <w:ind w:firstLine="360"/>
        <w:jc w:val="both"/>
        <w:rPr>
          <w:bCs/>
          <w:color w:val="000000"/>
        </w:rPr>
      </w:pPr>
    </w:p>
    <w:p w:rsidR="00315F10" w:rsidRPr="009F37C6" w:rsidRDefault="009F37C6" w:rsidP="009F37C6">
      <w:pPr>
        <w:autoSpaceDE w:val="0"/>
        <w:ind w:firstLine="360"/>
        <w:rPr>
          <w:b/>
          <w:color w:val="000000"/>
        </w:rPr>
      </w:pPr>
      <w:r>
        <w:rPr>
          <w:bCs/>
          <w:color w:val="000000"/>
        </w:rPr>
        <w:t xml:space="preserve">                                         </w:t>
      </w:r>
      <w:r w:rsidRPr="009F37C6">
        <w:rPr>
          <w:b/>
          <w:bCs/>
          <w:color w:val="000000"/>
        </w:rPr>
        <w:t xml:space="preserve">  </w:t>
      </w:r>
      <w:r w:rsidR="00315F10" w:rsidRPr="009F37C6">
        <w:rPr>
          <w:b/>
          <w:bCs/>
          <w:color w:val="000000"/>
        </w:rPr>
        <w:t>2. Цели и задачи ВШК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 xml:space="preserve">2.1. </w:t>
      </w:r>
      <w:r w:rsidRPr="00F33498">
        <w:rPr>
          <w:bCs/>
          <w:color w:val="000000"/>
        </w:rPr>
        <w:t xml:space="preserve">Главной целью </w:t>
      </w:r>
      <w:r w:rsidRPr="00F33498">
        <w:rPr>
          <w:color w:val="000000"/>
        </w:rPr>
        <w:t>ВШК является установление соответствия функционирования и развит</w:t>
      </w:r>
      <w:r w:rsidR="009F37C6">
        <w:rPr>
          <w:color w:val="000000"/>
        </w:rPr>
        <w:t>ия педагогической системы МБОУ Верхнеобливская ООШ</w:t>
      </w:r>
      <w:r w:rsidRPr="00F33498">
        <w:rPr>
          <w:color w:val="000000"/>
        </w:rPr>
        <w:t xml:space="preserve"> требованиям Федеральных государственных образовательных стандартов начального общего </w:t>
      </w:r>
      <w:r w:rsidR="00205682">
        <w:rPr>
          <w:color w:val="000000"/>
        </w:rPr>
        <w:t xml:space="preserve">и основного общего  </w:t>
      </w:r>
      <w:r w:rsidRPr="00F33498">
        <w:rPr>
          <w:color w:val="000000"/>
        </w:rPr>
        <w:t xml:space="preserve">образования с установлением причинно-следственных связей, позволяющих сформулировать выводы и рекомендации по дальнейшему развитию образовательного процесса. 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lastRenderedPageBreak/>
        <w:t xml:space="preserve">Целью ВШК при осуществлении непосредственного </w:t>
      </w:r>
      <w:proofErr w:type="gramStart"/>
      <w:r w:rsidRPr="00F33498">
        <w:rPr>
          <w:color w:val="000000"/>
        </w:rPr>
        <w:t>контроля за</w:t>
      </w:r>
      <w:proofErr w:type="gramEnd"/>
      <w:r w:rsidRPr="00F33498">
        <w:rPr>
          <w:color w:val="000000"/>
        </w:rPr>
        <w:t xml:space="preserve"> образовательным  процессом является:</w:t>
      </w:r>
    </w:p>
    <w:p w:rsidR="009F37C6" w:rsidRDefault="00315F10" w:rsidP="009F37C6">
      <w:pPr>
        <w:numPr>
          <w:ilvl w:val="0"/>
          <w:numId w:val="1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совершенствование деятельности педагогического коллектива по обеспечению доступности, качества и эффективности образования на основе сохранения его фундаментальности и соответствия актуальным и перспективным потребностям личности;</w:t>
      </w:r>
    </w:p>
    <w:p w:rsidR="009F37C6" w:rsidRDefault="00315F10" w:rsidP="009F37C6">
      <w:pPr>
        <w:numPr>
          <w:ilvl w:val="0"/>
          <w:numId w:val="1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 xml:space="preserve">выявление и реализация </w:t>
      </w:r>
      <w:proofErr w:type="spellStart"/>
      <w:r w:rsidRPr="009F37C6">
        <w:rPr>
          <w:color w:val="000000"/>
        </w:rPr>
        <w:t>профессионально-деятельностного</w:t>
      </w:r>
      <w:proofErr w:type="spellEnd"/>
      <w:r w:rsidRPr="009F37C6">
        <w:rPr>
          <w:color w:val="000000"/>
        </w:rPr>
        <w:t xml:space="preserve"> потенциала членов педагогического коллектива;</w:t>
      </w:r>
    </w:p>
    <w:p w:rsidR="009F37C6" w:rsidRDefault="00315F10" w:rsidP="009F37C6">
      <w:pPr>
        <w:numPr>
          <w:ilvl w:val="0"/>
          <w:numId w:val="1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 xml:space="preserve">выявление и реализация образовательного потенциала </w:t>
      </w:r>
      <w:r w:rsidR="008201F5" w:rsidRPr="009F37C6">
        <w:rPr>
          <w:color w:val="000000"/>
        </w:rPr>
        <w:t>учащихся</w:t>
      </w:r>
      <w:r w:rsidRPr="009F37C6">
        <w:rPr>
          <w:color w:val="000000"/>
        </w:rPr>
        <w:t>, отслеживание динамики всестороннего развития личности;</w:t>
      </w:r>
    </w:p>
    <w:p w:rsidR="00315F10" w:rsidRPr="009F37C6" w:rsidRDefault="00315F10" w:rsidP="009F37C6">
      <w:pPr>
        <w:numPr>
          <w:ilvl w:val="0"/>
          <w:numId w:val="1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>об</w:t>
      </w:r>
      <w:r w:rsidR="007F70EC" w:rsidRPr="009F37C6">
        <w:rPr>
          <w:color w:val="000000"/>
        </w:rPr>
        <w:t>еспечение функционирования</w:t>
      </w:r>
      <w:r w:rsidR="009F37C6">
        <w:rPr>
          <w:color w:val="000000"/>
        </w:rPr>
        <w:t xml:space="preserve"> школы</w:t>
      </w:r>
      <w:r w:rsidRPr="009F37C6">
        <w:rPr>
          <w:color w:val="000000"/>
        </w:rPr>
        <w:t xml:space="preserve"> в соответствии с требованиями, предъявляемыми к оснащению и организации образовательного процесса.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>2.2.</w:t>
      </w:r>
      <w:r w:rsidRPr="00F33498">
        <w:rPr>
          <w:bCs/>
          <w:color w:val="000000"/>
        </w:rPr>
        <w:t xml:space="preserve"> Задачи</w:t>
      </w:r>
      <w:r w:rsidRPr="00F33498">
        <w:rPr>
          <w:color w:val="000000"/>
        </w:rPr>
        <w:t xml:space="preserve"> ВШК: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 xml:space="preserve">- осуществление </w:t>
      </w:r>
      <w:proofErr w:type="gramStart"/>
      <w:r w:rsidRPr="00F33498">
        <w:rPr>
          <w:color w:val="000000"/>
        </w:rPr>
        <w:t>контроля за</w:t>
      </w:r>
      <w:proofErr w:type="gramEnd"/>
      <w:r w:rsidRPr="00F33498">
        <w:rPr>
          <w:color w:val="000000"/>
        </w:rPr>
        <w:t xml:space="preserve"> исполнением законодательства в сфере образования, выявление случаев нарушений и неисполнения законодательных и иных нормативных правовых актов, принятие мер по их пресечению;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 xml:space="preserve">- 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 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и рекомендаций по распространению педагогического опыта, устранению негативных тенденций;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- оказание методической помощи педагогическим работникам в процессе контроля;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 xml:space="preserve">- мониторинг достижений </w:t>
      </w:r>
      <w:r w:rsidR="008201F5">
        <w:rPr>
          <w:color w:val="000000"/>
        </w:rPr>
        <w:t>учащихся</w:t>
      </w:r>
      <w:r w:rsidRPr="00F33498">
        <w:rPr>
          <w:color w:val="000000"/>
        </w:rPr>
        <w:t xml:space="preserve"> по отдельным предметам с целью определения качества усвоения учебного материала в соответствии с динамикой развития </w:t>
      </w:r>
      <w:r w:rsidR="008201F5">
        <w:rPr>
          <w:color w:val="000000"/>
        </w:rPr>
        <w:t>учащегося</w:t>
      </w:r>
      <w:r w:rsidRPr="00F33498">
        <w:rPr>
          <w:color w:val="000000"/>
        </w:rPr>
        <w:t>;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- диагностирование состояния отдельных структур образовательного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15F10" w:rsidRPr="00F33498" w:rsidRDefault="00315F10">
      <w:p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 xml:space="preserve">- совершенствование системы </w:t>
      </w:r>
      <w:proofErr w:type="gramStart"/>
      <w:r w:rsidRPr="00F33498">
        <w:rPr>
          <w:color w:val="000000"/>
        </w:rPr>
        <w:t>контроля за</w:t>
      </w:r>
      <w:proofErr w:type="gramEnd"/>
      <w:r w:rsidRPr="00F33498">
        <w:rPr>
          <w:color w:val="000000"/>
        </w:rPr>
        <w:t xml:space="preserve"> состоянием и ведением документации.</w:t>
      </w:r>
    </w:p>
    <w:p w:rsidR="00315F10" w:rsidRPr="00F33498" w:rsidRDefault="00315F10">
      <w:pPr>
        <w:autoSpaceDE w:val="0"/>
        <w:ind w:firstLine="360"/>
        <w:jc w:val="center"/>
        <w:rPr>
          <w:bCs/>
          <w:color w:val="000000"/>
        </w:rPr>
      </w:pPr>
    </w:p>
    <w:p w:rsidR="00315F10" w:rsidRPr="009F37C6" w:rsidRDefault="002E2ED4" w:rsidP="002E2ED4">
      <w:pPr>
        <w:autoSpaceDE w:val="0"/>
        <w:ind w:firstLine="360"/>
        <w:rPr>
          <w:b/>
          <w:color w:val="000000"/>
        </w:rPr>
      </w:pPr>
      <w:r>
        <w:rPr>
          <w:b/>
          <w:bCs/>
          <w:color w:val="000000"/>
        </w:rPr>
        <w:t xml:space="preserve">                                             </w:t>
      </w:r>
      <w:r w:rsidR="00315F10" w:rsidRPr="009F37C6">
        <w:rPr>
          <w:b/>
          <w:bCs/>
          <w:color w:val="000000"/>
        </w:rPr>
        <w:t>3. Функции ВШК</w:t>
      </w:r>
    </w:p>
    <w:p w:rsidR="00315F10" w:rsidRPr="00F33498" w:rsidRDefault="00315F10">
      <w:p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>3.1. Функции ВШК:</w:t>
      </w:r>
    </w:p>
    <w:p w:rsidR="009F37C6" w:rsidRDefault="00315F10" w:rsidP="009F37C6">
      <w:pPr>
        <w:numPr>
          <w:ilvl w:val="0"/>
          <w:numId w:val="2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>информационно-аналитическая;</w:t>
      </w:r>
    </w:p>
    <w:p w:rsidR="009F37C6" w:rsidRDefault="00315F10" w:rsidP="009F37C6">
      <w:pPr>
        <w:numPr>
          <w:ilvl w:val="0"/>
          <w:numId w:val="2"/>
        </w:numPr>
        <w:autoSpaceDE w:val="0"/>
        <w:jc w:val="both"/>
        <w:rPr>
          <w:bCs/>
          <w:color w:val="000000"/>
        </w:rPr>
      </w:pPr>
      <w:r w:rsidRPr="009F37C6">
        <w:rPr>
          <w:bCs/>
          <w:color w:val="000000"/>
        </w:rPr>
        <w:t xml:space="preserve"> </w:t>
      </w:r>
      <w:r w:rsidRPr="009F37C6">
        <w:rPr>
          <w:color w:val="000000"/>
        </w:rPr>
        <w:t>контрольно-диагностическая;</w:t>
      </w:r>
    </w:p>
    <w:p w:rsidR="009F37C6" w:rsidRDefault="00315F10" w:rsidP="009F37C6">
      <w:pPr>
        <w:numPr>
          <w:ilvl w:val="0"/>
          <w:numId w:val="2"/>
        </w:numPr>
        <w:autoSpaceDE w:val="0"/>
        <w:jc w:val="both"/>
        <w:rPr>
          <w:bCs/>
          <w:color w:val="000000"/>
        </w:rPr>
      </w:pPr>
      <w:r w:rsidRPr="009F37C6">
        <w:rPr>
          <w:color w:val="000000"/>
        </w:rPr>
        <w:t>коррективно-регулятивная;</w:t>
      </w:r>
    </w:p>
    <w:p w:rsidR="00315F10" w:rsidRPr="009F37C6" w:rsidRDefault="00315F10" w:rsidP="009F37C6">
      <w:pPr>
        <w:numPr>
          <w:ilvl w:val="0"/>
          <w:numId w:val="2"/>
        </w:numPr>
        <w:autoSpaceDE w:val="0"/>
        <w:jc w:val="both"/>
        <w:rPr>
          <w:bCs/>
          <w:color w:val="000000"/>
        </w:rPr>
      </w:pPr>
      <w:r w:rsidRPr="009F37C6">
        <w:rPr>
          <w:color w:val="000000"/>
        </w:rPr>
        <w:t>стимулирующая.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 xml:space="preserve">3.2. Объектами ВШК являются: </w:t>
      </w:r>
    </w:p>
    <w:p w:rsidR="009F37C6" w:rsidRDefault="00315F10" w:rsidP="009F37C6">
      <w:pPr>
        <w:numPr>
          <w:ilvl w:val="0"/>
          <w:numId w:val="3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образовательная деятельность;</w:t>
      </w:r>
    </w:p>
    <w:p w:rsidR="00315F10" w:rsidRPr="009F37C6" w:rsidRDefault="00315F10" w:rsidP="009F37C6">
      <w:pPr>
        <w:numPr>
          <w:ilvl w:val="0"/>
          <w:numId w:val="3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>обеспечение образовательной деятельности.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 xml:space="preserve">3.3. ВШК образовательной деятельности включает в себя контроль: </w:t>
      </w:r>
    </w:p>
    <w:p w:rsidR="009F37C6" w:rsidRDefault="00315F10" w:rsidP="009F37C6">
      <w:pPr>
        <w:numPr>
          <w:ilvl w:val="0"/>
          <w:numId w:val="4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за образовательным процессом;</w:t>
      </w:r>
    </w:p>
    <w:p w:rsidR="009F37C6" w:rsidRDefault="00315F10" w:rsidP="009F37C6">
      <w:pPr>
        <w:numPr>
          <w:ilvl w:val="0"/>
          <w:numId w:val="4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>внеурочной  образовательной деятельностью;</w:t>
      </w:r>
    </w:p>
    <w:p w:rsidR="009F37C6" w:rsidRDefault="00315F10" w:rsidP="009F37C6">
      <w:pPr>
        <w:numPr>
          <w:ilvl w:val="0"/>
          <w:numId w:val="4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>методической работой;</w:t>
      </w:r>
    </w:p>
    <w:p w:rsidR="009F37C6" w:rsidRDefault="00315F10" w:rsidP="009F37C6">
      <w:pPr>
        <w:numPr>
          <w:ilvl w:val="0"/>
          <w:numId w:val="4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>научно-исследовательской  работой;</w:t>
      </w:r>
    </w:p>
    <w:p w:rsidR="00315F10" w:rsidRPr="009F37C6" w:rsidRDefault="00315F10" w:rsidP="009F37C6">
      <w:pPr>
        <w:numPr>
          <w:ilvl w:val="0"/>
          <w:numId w:val="4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>ведением  документации.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 xml:space="preserve">3.4. ВШК обеспечения образовательной деятельности включает в себя контроль: 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>–</w:t>
      </w:r>
      <w:r w:rsidR="008201F5">
        <w:rPr>
          <w:color w:val="000000"/>
        </w:rPr>
        <w:t xml:space="preserve"> </w:t>
      </w:r>
      <w:r w:rsidRPr="00F33498">
        <w:rPr>
          <w:color w:val="000000"/>
        </w:rPr>
        <w:t>за учебно-методическим и информационным обеспечением образовательной деятельности;</w:t>
      </w:r>
    </w:p>
    <w:p w:rsidR="009F37C6" w:rsidRDefault="009F37C6" w:rsidP="009F37C6">
      <w:pPr>
        <w:numPr>
          <w:ilvl w:val="0"/>
          <w:numId w:val="5"/>
        </w:numPr>
        <w:autoSpaceDE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315F10" w:rsidRPr="00F33498">
        <w:rPr>
          <w:color w:val="000000"/>
        </w:rPr>
        <w:t>материально-техническим обеспечением образовательной деятельности;</w:t>
      </w:r>
    </w:p>
    <w:p w:rsidR="009F37C6" w:rsidRDefault="00315F10" w:rsidP="009F37C6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>санитарно-гигиеническим обеспечением образовательной деятельности;</w:t>
      </w:r>
    </w:p>
    <w:p w:rsidR="009F37C6" w:rsidRDefault="00315F10" w:rsidP="009F37C6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t>обеспечением безопасного режима обучения;</w:t>
      </w:r>
    </w:p>
    <w:p w:rsidR="00F33498" w:rsidRPr="009F37C6" w:rsidRDefault="00315F10" w:rsidP="009F37C6">
      <w:pPr>
        <w:numPr>
          <w:ilvl w:val="0"/>
          <w:numId w:val="5"/>
        </w:numPr>
        <w:autoSpaceDE w:val="0"/>
        <w:jc w:val="both"/>
        <w:rPr>
          <w:color w:val="000000"/>
        </w:rPr>
      </w:pPr>
      <w:r w:rsidRPr="009F37C6">
        <w:rPr>
          <w:color w:val="000000"/>
        </w:rPr>
        <w:lastRenderedPageBreak/>
        <w:t>укреплением мат</w:t>
      </w:r>
      <w:r w:rsidR="009F37C6" w:rsidRPr="009F37C6">
        <w:rPr>
          <w:color w:val="000000"/>
        </w:rPr>
        <w:t>ериально-технической базы МБОУ Верхнеобливская ООШ</w:t>
      </w:r>
      <w:r w:rsidRPr="009F37C6">
        <w:rPr>
          <w:color w:val="000000"/>
        </w:rPr>
        <w:t>.</w:t>
      </w:r>
    </w:p>
    <w:p w:rsidR="00315F10" w:rsidRPr="00F33498" w:rsidRDefault="00315F10">
      <w:pPr>
        <w:autoSpaceDE w:val="0"/>
        <w:ind w:firstLine="360"/>
        <w:jc w:val="center"/>
        <w:rPr>
          <w:bCs/>
          <w:color w:val="000000"/>
        </w:rPr>
      </w:pPr>
    </w:p>
    <w:p w:rsidR="00315F10" w:rsidRPr="002E2ED4" w:rsidRDefault="00315F10">
      <w:pPr>
        <w:autoSpaceDE w:val="0"/>
        <w:ind w:firstLine="360"/>
        <w:jc w:val="center"/>
        <w:rPr>
          <w:b/>
          <w:color w:val="000000"/>
        </w:rPr>
      </w:pPr>
      <w:r w:rsidRPr="002E2ED4">
        <w:rPr>
          <w:b/>
          <w:bCs/>
          <w:color w:val="000000"/>
        </w:rPr>
        <w:t>4. Направления, виды и методы ВШК</w:t>
      </w:r>
    </w:p>
    <w:p w:rsidR="00315F10" w:rsidRPr="00F33498" w:rsidRDefault="009F37C6">
      <w:pPr>
        <w:autoSpaceDE w:val="0"/>
        <w:jc w:val="both"/>
        <w:rPr>
          <w:bCs/>
          <w:color w:val="000000"/>
        </w:rPr>
      </w:pPr>
      <w:r>
        <w:rPr>
          <w:color w:val="000000"/>
        </w:rPr>
        <w:t xml:space="preserve">4.1. Директор МБОУ </w:t>
      </w:r>
      <w:r w:rsidR="00315F10" w:rsidRPr="00F33498">
        <w:rPr>
          <w:color w:val="000000"/>
        </w:rPr>
        <w:t xml:space="preserve">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315F10" w:rsidRPr="00F33498" w:rsidRDefault="00315F10" w:rsidP="009F37C6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315F10" w:rsidRPr="00F33498" w:rsidRDefault="00315F10" w:rsidP="009F37C6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 xml:space="preserve">реализация Федеральных государственных образовательных стандартов начального общего </w:t>
      </w:r>
      <w:r w:rsidR="00205682">
        <w:rPr>
          <w:color w:val="000000"/>
        </w:rPr>
        <w:t xml:space="preserve">и основного общего </w:t>
      </w:r>
      <w:r w:rsidRPr="00F33498">
        <w:rPr>
          <w:color w:val="000000"/>
        </w:rPr>
        <w:t>образования;</w:t>
      </w:r>
    </w:p>
    <w:p w:rsidR="00315F10" w:rsidRPr="00F33498" w:rsidRDefault="00315F10" w:rsidP="009F37C6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>реализация основных общеобразовательных программ начального общего</w:t>
      </w:r>
      <w:r w:rsidR="00205682">
        <w:rPr>
          <w:color w:val="000000"/>
        </w:rPr>
        <w:t xml:space="preserve"> и основного общего </w:t>
      </w:r>
      <w:r w:rsidRPr="00F33498">
        <w:rPr>
          <w:color w:val="000000"/>
        </w:rPr>
        <w:t xml:space="preserve"> образования,  учебных планов;</w:t>
      </w:r>
    </w:p>
    <w:p w:rsidR="00315F10" w:rsidRPr="00F33498" w:rsidRDefault="00315F10" w:rsidP="009F37C6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>использование методического и информационного обеспечения в образовательном процессе;</w:t>
      </w:r>
    </w:p>
    <w:p w:rsidR="009F37C6" w:rsidRDefault="00315F10" w:rsidP="009F37C6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 xml:space="preserve">соблюдение порядка проведения аттестации </w:t>
      </w:r>
      <w:r w:rsidR="008201F5">
        <w:rPr>
          <w:color w:val="000000"/>
        </w:rPr>
        <w:t>учащихся</w:t>
      </w:r>
      <w:r w:rsidRPr="00F33498">
        <w:rPr>
          <w:color w:val="000000"/>
        </w:rPr>
        <w:t>, текущего контроля успеваемости;</w:t>
      </w:r>
    </w:p>
    <w:p w:rsidR="009F37C6" w:rsidRPr="009F37C6" w:rsidRDefault="00315F10" w:rsidP="009F37C6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9F37C6">
        <w:rPr>
          <w:color w:val="000000"/>
        </w:rPr>
        <w:t>использование финансовых и материальных сре</w:t>
      </w:r>
      <w:proofErr w:type="gramStart"/>
      <w:r w:rsidRPr="009F37C6">
        <w:rPr>
          <w:color w:val="000000"/>
        </w:rPr>
        <w:t>дс</w:t>
      </w:r>
      <w:r w:rsidR="009F37C6">
        <w:rPr>
          <w:color w:val="000000"/>
        </w:rPr>
        <w:t>тв в с</w:t>
      </w:r>
      <w:proofErr w:type="gramEnd"/>
      <w:r w:rsidR="009F37C6">
        <w:rPr>
          <w:color w:val="000000"/>
        </w:rPr>
        <w:t>оответствии с нормативами</w:t>
      </w:r>
    </w:p>
    <w:p w:rsidR="009F37C6" w:rsidRDefault="00315F10" w:rsidP="009F37C6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9F37C6">
        <w:rPr>
          <w:bCs/>
          <w:color w:val="000000"/>
        </w:rPr>
        <w:t xml:space="preserve"> </w:t>
      </w:r>
      <w:r w:rsidRPr="009F37C6">
        <w:rPr>
          <w:color w:val="000000"/>
        </w:rPr>
        <w:t>соблюдение устава, правил внутреннего трудового распоря</w:t>
      </w:r>
      <w:r w:rsidR="007F70EC" w:rsidRPr="009F37C6">
        <w:rPr>
          <w:color w:val="000000"/>
        </w:rPr>
        <w:t>дка и иных локальных актов гимназии</w:t>
      </w:r>
      <w:r w:rsidRPr="009F37C6">
        <w:rPr>
          <w:color w:val="000000"/>
        </w:rPr>
        <w:t>;</w:t>
      </w:r>
    </w:p>
    <w:p w:rsidR="00DD3939" w:rsidRDefault="00315F10" w:rsidP="00DD3939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9F37C6">
        <w:rPr>
          <w:bCs/>
          <w:color w:val="000000"/>
        </w:rPr>
        <w:t xml:space="preserve"> </w:t>
      </w:r>
      <w:r w:rsidRPr="009F37C6">
        <w:rPr>
          <w:color w:val="000000"/>
        </w:rPr>
        <w:t xml:space="preserve">своевременность предоставления отдельным категориям </w:t>
      </w:r>
      <w:r w:rsidR="008201F5" w:rsidRPr="009F37C6">
        <w:rPr>
          <w:color w:val="000000"/>
        </w:rPr>
        <w:t>учащихся</w:t>
      </w:r>
      <w:r w:rsidRPr="009F37C6">
        <w:rPr>
          <w:color w:val="000000"/>
        </w:rPr>
        <w:t xml:space="preserve"> дополнительных льгот и видов материального и социального обеспечения, предусмотренных законодательством Российской Федерации, законодательств</w:t>
      </w:r>
      <w:r w:rsidR="00DD3939">
        <w:rPr>
          <w:color w:val="000000"/>
        </w:rPr>
        <w:t xml:space="preserve">ом Ростовской </w:t>
      </w:r>
      <w:r w:rsidRPr="009F37C6">
        <w:rPr>
          <w:color w:val="000000"/>
        </w:rPr>
        <w:t xml:space="preserve"> области и правовыми актами органов местного самоуправления;</w:t>
      </w:r>
    </w:p>
    <w:p w:rsidR="00315F10" w:rsidRPr="00DD3939" w:rsidRDefault="00315F10" w:rsidP="00DD3939">
      <w:pPr>
        <w:numPr>
          <w:ilvl w:val="0"/>
          <w:numId w:val="6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осуществление научно-исследовательской деятельности, проведение опытно-экспериментальной работы.</w:t>
      </w:r>
    </w:p>
    <w:p w:rsidR="00315F10" w:rsidRPr="00F33498" w:rsidRDefault="00315F10">
      <w:p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>4.2.  При оценке деятельности педагога в ходе ВШК учитывается: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 xml:space="preserve">выполнение Федеральных государственных  образовательных стандартов начального общего </w:t>
      </w:r>
      <w:r w:rsidR="00205682">
        <w:rPr>
          <w:color w:val="000000"/>
        </w:rPr>
        <w:t xml:space="preserve"> основного общего </w:t>
      </w:r>
      <w:r w:rsidRPr="00F33498">
        <w:rPr>
          <w:color w:val="000000"/>
        </w:rPr>
        <w:t>образования в полном объеме (прохождение материала, проведение практических работ, контрольных работ, экскурсий и др.);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bCs/>
          <w:color w:val="000000"/>
        </w:rPr>
        <w:t xml:space="preserve"> </w:t>
      </w:r>
      <w:r w:rsidRPr="00DD3939">
        <w:rPr>
          <w:color w:val="000000"/>
        </w:rPr>
        <w:t xml:space="preserve">уровень знаний, умений, навыков и развитие  </w:t>
      </w:r>
      <w:r w:rsidR="008201F5" w:rsidRPr="00DD3939">
        <w:rPr>
          <w:color w:val="000000"/>
        </w:rPr>
        <w:t>учащихся</w:t>
      </w:r>
      <w:r w:rsidRPr="00DD3939">
        <w:rPr>
          <w:color w:val="000000"/>
        </w:rPr>
        <w:t>;</w:t>
      </w:r>
    </w:p>
    <w:p w:rsidR="00DD3939" w:rsidRDefault="008201F5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уровень </w:t>
      </w:r>
      <w:proofErr w:type="spellStart"/>
      <w:r w:rsidRPr="00DD3939">
        <w:rPr>
          <w:color w:val="000000"/>
        </w:rPr>
        <w:t>сформированности</w:t>
      </w:r>
      <w:proofErr w:type="spellEnd"/>
      <w:r w:rsidRPr="00DD3939">
        <w:rPr>
          <w:color w:val="000000"/>
        </w:rPr>
        <w:t xml:space="preserve"> </w:t>
      </w:r>
      <w:proofErr w:type="spellStart"/>
      <w:r w:rsidRPr="00DD3939">
        <w:rPr>
          <w:color w:val="000000"/>
        </w:rPr>
        <w:t>метапредметных</w:t>
      </w:r>
      <w:proofErr w:type="spellEnd"/>
      <w:r w:rsidRPr="00DD3939">
        <w:rPr>
          <w:color w:val="000000"/>
        </w:rPr>
        <w:t xml:space="preserve"> знаний;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уровень </w:t>
      </w:r>
      <w:proofErr w:type="spellStart"/>
      <w:r w:rsidRPr="00DD3939">
        <w:rPr>
          <w:color w:val="000000"/>
        </w:rPr>
        <w:t>сформированности</w:t>
      </w:r>
      <w:proofErr w:type="spellEnd"/>
      <w:r w:rsidRPr="00DD3939">
        <w:rPr>
          <w:color w:val="000000"/>
        </w:rPr>
        <w:t xml:space="preserve"> ключевых компетентностей;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степень самостоятельности </w:t>
      </w:r>
      <w:r w:rsidR="008201F5" w:rsidRPr="00DD3939">
        <w:rPr>
          <w:color w:val="000000"/>
        </w:rPr>
        <w:t>учащихся</w:t>
      </w:r>
      <w:r w:rsidRPr="00DD3939">
        <w:rPr>
          <w:color w:val="000000"/>
        </w:rPr>
        <w:t>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владение </w:t>
      </w:r>
      <w:r w:rsidR="008201F5" w:rsidRPr="00DD3939">
        <w:rPr>
          <w:color w:val="000000"/>
        </w:rPr>
        <w:t>учащимися</w:t>
      </w:r>
      <w:r w:rsidRPr="00DD3939">
        <w:rPr>
          <w:color w:val="000000"/>
        </w:rPr>
        <w:t xml:space="preserve"> </w:t>
      </w:r>
      <w:proofErr w:type="spellStart"/>
      <w:r w:rsidRPr="00DD3939">
        <w:rPr>
          <w:color w:val="000000"/>
        </w:rPr>
        <w:t>общеучебными</w:t>
      </w:r>
      <w:proofErr w:type="spellEnd"/>
      <w:r w:rsidRPr="00DD3939">
        <w:rPr>
          <w:color w:val="000000"/>
        </w:rPr>
        <w:t xml:space="preserve"> навыками, интеллектуальными умениями;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дифференцированный подход к </w:t>
      </w:r>
      <w:proofErr w:type="gramStart"/>
      <w:r w:rsidRPr="00DD3939">
        <w:rPr>
          <w:color w:val="000000"/>
        </w:rPr>
        <w:t>обучающимся</w:t>
      </w:r>
      <w:proofErr w:type="gramEnd"/>
      <w:r w:rsidRPr="00DD3939">
        <w:rPr>
          <w:color w:val="000000"/>
        </w:rPr>
        <w:t xml:space="preserve"> в процессе обучения;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совместная деятельность учителя и </w:t>
      </w:r>
      <w:r w:rsidR="008201F5" w:rsidRPr="00DD3939">
        <w:rPr>
          <w:color w:val="000000"/>
        </w:rPr>
        <w:t>учащегося</w:t>
      </w:r>
      <w:r w:rsidRPr="00DD3939">
        <w:rPr>
          <w:color w:val="000000"/>
        </w:rPr>
        <w:t>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наличие положительного эмоционального микроклимата;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умение отбирать содержания учебного материала (подбор дополнительной литературы, информации, иллюстраций и другого материала, направленного на усвоение </w:t>
      </w:r>
      <w:r w:rsidR="008201F5" w:rsidRPr="00DD3939">
        <w:rPr>
          <w:color w:val="000000"/>
        </w:rPr>
        <w:t>учащимися</w:t>
      </w:r>
      <w:r w:rsidRPr="00DD3939">
        <w:rPr>
          <w:color w:val="000000"/>
        </w:rPr>
        <w:t xml:space="preserve"> системы знаний);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способность к анализу педагогических ситуаций, рефлексии, самостоятельному </w:t>
      </w:r>
      <w:proofErr w:type="gramStart"/>
      <w:r w:rsidRPr="00DD3939">
        <w:rPr>
          <w:color w:val="000000"/>
        </w:rPr>
        <w:t>контролю за</w:t>
      </w:r>
      <w:proofErr w:type="gramEnd"/>
      <w:r w:rsidRPr="00DD3939">
        <w:rPr>
          <w:color w:val="000000"/>
        </w:rPr>
        <w:t xml:space="preserve"> результатами педагогической деятельности;</w:t>
      </w:r>
    </w:p>
    <w:p w:rsid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умение корректировать свою деятельность;</w:t>
      </w:r>
    </w:p>
    <w:p w:rsidR="00315F10" w:rsidRPr="00DD3939" w:rsidRDefault="00315F10" w:rsidP="00DD3939">
      <w:pPr>
        <w:numPr>
          <w:ilvl w:val="0"/>
          <w:numId w:val="7"/>
        </w:numPr>
        <w:autoSpaceDE w:val="0"/>
        <w:jc w:val="both"/>
        <w:rPr>
          <w:bCs/>
          <w:color w:val="000000"/>
        </w:rPr>
      </w:pPr>
      <w:r w:rsidRPr="00DD3939">
        <w:rPr>
          <w:bCs/>
          <w:color w:val="000000"/>
        </w:rPr>
        <w:t xml:space="preserve"> </w:t>
      </w:r>
      <w:r w:rsidRPr="00DD3939">
        <w:rPr>
          <w:color w:val="000000"/>
        </w:rPr>
        <w:t>умение обобщать, систематизировать свой опыт.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4.3. Виды контроля: тематический, классно-обобщающий, фронтальный, персональный, комплексный, документальный.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35"/>
        <w:gridCol w:w="2160"/>
        <w:gridCol w:w="7350"/>
      </w:tblGrid>
      <w:tr w:rsidR="00315F10" w:rsidRPr="00F33498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Вид  ВШК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Основное содержание ВШК</w:t>
            </w:r>
          </w:p>
        </w:tc>
      </w:tr>
      <w:tr w:rsidR="00315F10" w:rsidRPr="00F33498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Тематический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 xml:space="preserve">Работа коллектива, части коллектива над определённой темой, проблемой.  Уровень ЗУН </w:t>
            </w:r>
            <w:r w:rsidR="008201F5">
              <w:rPr>
                <w:color w:val="000000"/>
              </w:rPr>
              <w:t>учащихся</w:t>
            </w:r>
            <w:r w:rsidRPr="00F33498">
              <w:rPr>
                <w:color w:val="000000"/>
              </w:rPr>
              <w:t xml:space="preserve"> по какой-либо теме, проблеме.</w:t>
            </w:r>
          </w:p>
        </w:tc>
      </w:tr>
      <w:tr w:rsidR="00315F10" w:rsidRPr="00F33498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Классно-обобщающий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 xml:space="preserve">Уровень ЗУН, воспитанности, </w:t>
            </w:r>
            <w:proofErr w:type="spellStart"/>
            <w:r w:rsidRPr="00F33498">
              <w:rPr>
                <w:color w:val="000000"/>
              </w:rPr>
              <w:t>сформированности</w:t>
            </w:r>
            <w:proofErr w:type="spellEnd"/>
            <w:r w:rsidRPr="00F33498">
              <w:rPr>
                <w:color w:val="000000"/>
              </w:rPr>
              <w:t xml:space="preserve"> ключевых компетентностей</w:t>
            </w:r>
          </w:p>
        </w:tc>
      </w:tr>
      <w:tr w:rsidR="00315F10" w:rsidRPr="00F33498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Фронтальный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Состояние преподавания отдельных предметов во всех классах, части классов. Состояние работы педагогов</w:t>
            </w:r>
            <w:r w:rsidR="00DD3939">
              <w:rPr>
                <w:color w:val="000000"/>
              </w:rPr>
              <w:t xml:space="preserve">, </w:t>
            </w:r>
            <w:r w:rsidRPr="00F33498">
              <w:rPr>
                <w:color w:val="000000"/>
              </w:rPr>
              <w:t xml:space="preserve"> во всех классах или части классов.</w:t>
            </w:r>
          </w:p>
        </w:tc>
      </w:tr>
      <w:tr w:rsidR="00315F10" w:rsidRPr="00F33498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Персональный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315F10" w:rsidRPr="00F33498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Комплексный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Проверка двух и более направлений деятельности</w:t>
            </w:r>
          </w:p>
        </w:tc>
      </w:tr>
      <w:tr w:rsidR="00315F10" w:rsidRPr="00F33498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Документальный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10" w:rsidRPr="00F33498" w:rsidRDefault="00315F10">
            <w:pPr>
              <w:autoSpaceDE w:val="0"/>
              <w:snapToGrid w:val="0"/>
              <w:jc w:val="both"/>
              <w:rPr>
                <w:color w:val="000000"/>
              </w:rPr>
            </w:pPr>
            <w:r w:rsidRPr="00F33498">
              <w:rPr>
                <w:color w:val="000000"/>
              </w:rPr>
              <w:t>Изучение документации</w:t>
            </w:r>
          </w:p>
        </w:tc>
      </w:tr>
    </w:tbl>
    <w:p w:rsidR="00315F10" w:rsidRPr="00F33498" w:rsidRDefault="00315F10">
      <w:pPr>
        <w:autoSpaceDE w:val="0"/>
        <w:ind w:firstLine="360"/>
        <w:jc w:val="both"/>
        <w:rPr>
          <w:color w:val="000000"/>
        </w:rPr>
      </w:pPr>
    </w:p>
    <w:p w:rsidR="00315F10" w:rsidRPr="00F33498" w:rsidRDefault="00315F10">
      <w:p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 xml:space="preserve">4.4. Методы </w:t>
      </w:r>
      <w:proofErr w:type="gramStart"/>
      <w:r w:rsidRPr="00F33498">
        <w:rPr>
          <w:color w:val="000000"/>
        </w:rPr>
        <w:t>контроля за</w:t>
      </w:r>
      <w:proofErr w:type="gramEnd"/>
      <w:r w:rsidRPr="00F33498">
        <w:rPr>
          <w:color w:val="000000"/>
        </w:rPr>
        <w:t xml:space="preserve"> деятельностью педагога:</w:t>
      </w:r>
    </w:p>
    <w:p w:rsid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>анкетирование;</w:t>
      </w:r>
    </w:p>
    <w:p w:rsid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тестирование;</w:t>
      </w:r>
    </w:p>
    <w:p w:rsid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опрос;</w:t>
      </w:r>
    </w:p>
    <w:p w:rsid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собеседование;</w:t>
      </w:r>
    </w:p>
    <w:p w:rsid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наблюдение;</w:t>
      </w:r>
    </w:p>
    <w:p w:rsid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изучение документации;</w:t>
      </w:r>
    </w:p>
    <w:p w:rsid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анализ  уроков;</w:t>
      </w:r>
    </w:p>
    <w:p w:rsid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беседа;</w:t>
      </w:r>
    </w:p>
    <w:p w:rsidR="00315F10" w:rsidRPr="00DD3939" w:rsidRDefault="00315F10" w:rsidP="00DD3939">
      <w:pPr>
        <w:numPr>
          <w:ilvl w:val="0"/>
          <w:numId w:val="8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результаты деятельности  </w:t>
      </w:r>
      <w:r w:rsidR="008201F5" w:rsidRPr="00DD3939">
        <w:rPr>
          <w:color w:val="000000"/>
        </w:rPr>
        <w:t>учащихся</w:t>
      </w:r>
      <w:r w:rsidRPr="00DD3939">
        <w:rPr>
          <w:color w:val="000000"/>
        </w:rPr>
        <w:t xml:space="preserve">. </w:t>
      </w:r>
    </w:p>
    <w:p w:rsidR="00DD3939" w:rsidRDefault="00315F10" w:rsidP="00DD3939">
      <w:p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 xml:space="preserve">4.5. Методы </w:t>
      </w:r>
      <w:proofErr w:type="gramStart"/>
      <w:r w:rsidRPr="00F33498">
        <w:rPr>
          <w:color w:val="000000"/>
        </w:rPr>
        <w:t>контроля за</w:t>
      </w:r>
      <w:proofErr w:type="gramEnd"/>
      <w:r w:rsidRPr="00F33498">
        <w:rPr>
          <w:color w:val="000000"/>
        </w:rPr>
        <w:t xml:space="preserve"> результатами образовательной деятельности:</w:t>
      </w:r>
    </w:p>
    <w:p w:rsidR="00DD3939" w:rsidRDefault="00315F10" w:rsidP="00DD3939">
      <w:pPr>
        <w:numPr>
          <w:ilvl w:val="0"/>
          <w:numId w:val="11"/>
        </w:numPr>
        <w:autoSpaceDE w:val="0"/>
        <w:jc w:val="both"/>
        <w:rPr>
          <w:bCs/>
          <w:color w:val="000000"/>
        </w:rPr>
      </w:pPr>
      <w:r w:rsidRPr="00F33498">
        <w:rPr>
          <w:color w:val="000000"/>
        </w:rPr>
        <w:t>наблюдение;</w:t>
      </w:r>
    </w:p>
    <w:p w:rsidR="00DD3939" w:rsidRDefault="00315F10" w:rsidP="00DD3939">
      <w:pPr>
        <w:numPr>
          <w:ilvl w:val="0"/>
          <w:numId w:val="11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устная проверка знаний;</w:t>
      </w:r>
    </w:p>
    <w:p w:rsidR="00DD3939" w:rsidRDefault="00315F10" w:rsidP="00DD3939">
      <w:pPr>
        <w:numPr>
          <w:ilvl w:val="0"/>
          <w:numId w:val="11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письменная проверка знаний (контрольная работа);</w:t>
      </w:r>
    </w:p>
    <w:p w:rsidR="00DD3939" w:rsidRDefault="00315F10" w:rsidP="00DD3939">
      <w:pPr>
        <w:numPr>
          <w:ilvl w:val="0"/>
          <w:numId w:val="11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комбинированная проверка;</w:t>
      </w:r>
    </w:p>
    <w:p w:rsidR="00DD3939" w:rsidRDefault="00315F10" w:rsidP="00DD3939">
      <w:pPr>
        <w:numPr>
          <w:ilvl w:val="0"/>
          <w:numId w:val="11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>беседа, анкетирование, тестирование;</w:t>
      </w:r>
    </w:p>
    <w:p w:rsidR="00DD3939" w:rsidRDefault="00315F10" w:rsidP="00DD3939">
      <w:pPr>
        <w:numPr>
          <w:ilvl w:val="0"/>
          <w:numId w:val="11"/>
        </w:numPr>
        <w:autoSpaceDE w:val="0"/>
        <w:jc w:val="both"/>
        <w:rPr>
          <w:bCs/>
          <w:color w:val="000000"/>
        </w:rPr>
      </w:pPr>
      <w:r w:rsidRPr="00DD3939">
        <w:rPr>
          <w:color w:val="000000"/>
        </w:rPr>
        <w:t xml:space="preserve"> проектная деятельность;</w:t>
      </w:r>
    </w:p>
    <w:p w:rsidR="00315F10" w:rsidRPr="00DD3939" w:rsidRDefault="00315F10" w:rsidP="00DD3939">
      <w:pPr>
        <w:numPr>
          <w:ilvl w:val="0"/>
          <w:numId w:val="11"/>
        </w:numPr>
        <w:autoSpaceDE w:val="0"/>
        <w:jc w:val="both"/>
        <w:rPr>
          <w:bCs/>
          <w:color w:val="000000"/>
        </w:rPr>
      </w:pPr>
      <w:r w:rsidRPr="00DD3939">
        <w:rPr>
          <w:bCs/>
          <w:color w:val="000000"/>
        </w:rPr>
        <w:t xml:space="preserve"> </w:t>
      </w:r>
      <w:r w:rsidRPr="00DD3939">
        <w:rPr>
          <w:color w:val="000000"/>
        </w:rPr>
        <w:t>проверка документации.</w:t>
      </w:r>
    </w:p>
    <w:p w:rsidR="00315F10" w:rsidRPr="00F33498" w:rsidRDefault="00315F10">
      <w:pPr>
        <w:autoSpaceDE w:val="0"/>
        <w:ind w:firstLine="360"/>
        <w:jc w:val="both"/>
        <w:rPr>
          <w:bCs/>
          <w:color w:val="000000"/>
        </w:rPr>
      </w:pPr>
    </w:p>
    <w:p w:rsidR="00315F10" w:rsidRPr="00F33498" w:rsidRDefault="00315F10">
      <w:pPr>
        <w:autoSpaceDE w:val="0"/>
        <w:ind w:firstLine="360"/>
        <w:jc w:val="center"/>
        <w:rPr>
          <w:color w:val="000000"/>
        </w:rPr>
      </w:pPr>
      <w:r w:rsidRPr="00F33498">
        <w:rPr>
          <w:bCs/>
          <w:color w:val="000000"/>
        </w:rPr>
        <w:t>5</w:t>
      </w:r>
      <w:r w:rsidRPr="00DD3939">
        <w:rPr>
          <w:b/>
          <w:bCs/>
        </w:rPr>
        <w:t>. Порядок организации, осуществления и подведения итогов ВШК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5.1.</w:t>
      </w:r>
      <w:r w:rsidRPr="00F33498">
        <w:rPr>
          <w:bCs/>
          <w:color w:val="000000"/>
        </w:rPr>
        <w:t xml:space="preserve"> </w:t>
      </w:r>
      <w:r w:rsidRPr="00F33498">
        <w:rPr>
          <w:color w:val="000000"/>
        </w:rPr>
        <w:t xml:space="preserve">ВШК может осуществляться в виде плановых или оперативных проверок, мониторинга, проведения административных работ. 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>ВШК в виде плановых проверок осуществляется в соответствии с утвержденным планом, который явл</w:t>
      </w:r>
      <w:r w:rsidR="00DD3939">
        <w:rPr>
          <w:color w:val="000000"/>
        </w:rPr>
        <w:t>яется частью плана работы МБОУ Верхнеобливская ООШ</w:t>
      </w:r>
      <w:r w:rsidRPr="00F33498">
        <w:rPr>
          <w:color w:val="000000"/>
        </w:rPr>
        <w:t xml:space="preserve"> на учебный год. План ВШК доводится до членов педагогического коллектива в начале учебного </w:t>
      </w:r>
      <w:r w:rsidR="007F70EC" w:rsidRPr="00F33498">
        <w:rPr>
          <w:color w:val="000000"/>
        </w:rPr>
        <w:t xml:space="preserve">года на </w:t>
      </w:r>
      <w:r w:rsidRPr="00F33498">
        <w:rPr>
          <w:color w:val="000000"/>
        </w:rPr>
        <w:t xml:space="preserve"> педагогическом совете, вывешивается в доступном для педагогов месте.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 xml:space="preserve">ВШК в виде оперативных проверок осуществляется в целях установления фактов и проверки сведений о нарушениях, указанных в обращениях </w:t>
      </w:r>
      <w:r w:rsidR="008201F5">
        <w:rPr>
          <w:color w:val="000000"/>
        </w:rPr>
        <w:t>учащихся</w:t>
      </w:r>
      <w:r w:rsidRPr="00F33498">
        <w:rPr>
          <w:color w:val="000000"/>
        </w:rPr>
        <w:t xml:space="preserve"> и (или) их родителей, организаций, урегулирования конфликтных ситуаций в отношениях между участниками образовательного процесса.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 xml:space="preserve">ВШК в виде мониторинга предусматривает сбор, системный учет, обработку и анализ информации </w:t>
      </w:r>
      <w:r w:rsidR="007F70EC" w:rsidRPr="00F33498">
        <w:rPr>
          <w:color w:val="000000"/>
        </w:rPr>
        <w:t>о гимназии</w:t>
      </w:r>
      <w:r w:rsidRPr="00F33498">
        <w:rPr>
          <w:color w:val="000000"/>
        </w:rPr>
        <w:t xml:space="preserve"> и результатах образовательного процесса для эффективного решения задач управления качеством образования.</w:t>
      </w:r>
    </w:p>
    <w:p w:rsidR="007F70EC" w:rsidRPr="00F33498" w:rsidRDefault="00315F10" w:rsidP="00DD3939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 xml:space="preserve">ВШК в виде административной работы осуществляется директором </w:t>
      </w:r>
      <w:r w:rsidR="00DD3939">
        <w:rPr>
          <w:color w:val="000000"/>
        </w:rPr>
        <w:t>школы</w:t>
      </w:r>
      <w:r w:rsidR="007F70EC" w:rsidRPr="00F33498">
        <w:rPr>
          <w:color w:val="000000"/>
        </w:rPr>
        <w:t xml:space="preserve"> или его</w:t>
      </w:r>
    </w:p>
    <w:p w:rsidR="00315F10" w:rsidRPr="00F33498" w:rsidRDefault="00315F10" w:rsidP="00DD3939">
      <w:pPr>
        <w:autoSpaceDE w:val="0"/>
        <w:jc w:val="both"/>
        <w:rPr>
          <w:color w:val="000000"/>
        </w:rPr>
      </w:pPr>
      <w:r w:rsidRPr="00F33498">
        <w:rPr>
          <w:color w:val="000000"/>
        </w:rPr>
        <w:t xml:space="preserve">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</w:t>
      </w:r>
      <w:r w:rsidR="008201F5">
        <w:rPr>
          <w:color w:val="000000"/>
        </w:rPr>
        <w:t>учащихся</w:t>
      </w:r>
      <w:r w:rsidRPr="00F33498">
        <w:rPr>
          <w:color w:val="000000"/>
        </w:rPr>
        <w:t>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5.2. Основания для осуществления ВШК:</w:t>
      </w:r>
    </w:p>
    <w:p w:rsidR="00DD3939" w:rsidRDefault="00315F10" w:rsidP="00DD3939">
      <w:pPr>
        <w:numPr>
          <w:ilvl w:val="0"/>
          <w:numId w:val="12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заявление педагогического работника на аттестацию;</w:t>
      </w:r>
    </w:p>
    <w:p w:rsidR="00DD3939" w:rsidRDefault="00315F10" w:rsidP="00DD3939">
      <w:pPr>
        <w:numPr>
          <w:ilvl w:val="0"/>
          <w:numId w:val="12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план ВШК, утвержденный директором</w:t>
      </w:r>
      <w:r w:rsidR="00DD3939" w:rsidRPr="00DD3939">
        <w:rPr>
          <w:color w:val="000000"/>
        </w:rPr>
        <w:t xml:space="preserve"> школы</w:t>
      </w:r>
      <w:r w:rsidRPr="00DD3939">
        <w:rPr>
          <w:color w:val="000000"/>
        </w:rPr>
        <w:t xml:space="preserve">; </w:t>
      </w:r>
    </w:p>
    <w:p w:rsidR="00315F10" w:rsidRPr="00DD3939" w:rsidRDefault="00315F10" w:rsidP="00DD3939">
      <w:pPr>
        <w:numPr>
          <w:ilvl w:val="0"/>
          <w:numId w:val="12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обращение физических и юридических лиц по поводу нарушений в сфере образования.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lastRenderedPageBreak/>
        <w:t>5.3. Правила осуществления ВШК:</w:t>
      </w:r>
    </w:p>
    <w:p w:rsidR="00DD3939" w:rsidRDefault="007F70EC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ВШ</w:t>
      </w:r>
      <w:r w:rsidR="002E2ED4">
        <w:rPr>
          <w:color w:val="000000"/>
        </w:rPr>
        <w:t>К осуществляет директор школы</w:t>
      </w:r>
      <w:r w:rsidR="00315F10" w:rsidRPr="00F33498">
        <w:rPr>
          <w:color w:val="000000"/>
        </w:rPr>
        <w:t xml:space="preserve">  или по его поручению заместители по учебно-воспитательной работе;</w:t>
      </w:r>
    </w:p>
    <w:p w:rsidR="00DD3939" w:rsidRDefault="00315F10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в качестве экспертов к участию в ВШК могут и отдельные (компетентные) специалисты;</w:t>
      </w:r>
    </w:p>
    <w:p w:rsidR="00DD3939" w:rsidRDefault="00315F10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при проведении проверок в соответствии с пла</w:t>
      </w:r>
      <w:r w:rsidR="007F70EC" w:rsidRPr="00DD3939">
        <w:rPr>
          <w:color w:val="000000"/>
        </w:rPr>
        <w:t>ном ВШК издается приказ по</w:t>
      </w:r>
      <w:r w:rsidR="00DD3939" w:rsidRPr="00DD3939">
        <w:rPr>
          <w:color w:val="000000"/>
        </w:rPr>
        <w:t xml:space="preserve"> школе</w:t>
      </w:r>
      <w:r w:rsidRPr="00DD3939">
        <w:rPr>
          <w:color w:val="000000"/>
        </w:rPr>
        <w:t xml:space="preserve">; </w:t>
      </w:r>
    </w:p>
    <w:p w:rsidR="00DD3939" w:rsidRDefault="00315F10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 xml:space="preserve">при проведении оперативных проверок в случае установления фактов и сведений о нарушениях, указанных в обращениях </w:t>
      </w:r>
      <w:r w:rsidR="008201F5" w:rsidRPr="00DD3939">
        <w:rPr>
          <w:color w:val="000000"/>
        </w:rPr>
        <w:t>учащихся</w:t>
      </w:r>
      <w:r w:rsidRPr="00DD3939">
        <w:rPr>
          <w:color w:val="000000"/>
        </w:rPr>
        <w:t xml:space="preserve"> и (или) их родителей,  может издаваться приказ о вынесении дисциплинарного взыскания;</w:t>
      </w:r>
    </w:p>
    <w:p w:rsidR="00DD3939" w:rsidRDefault="00315F10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плановые проверки проводятся в соответствии с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DD3939" w:rsidRDefault="00315F10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 xml:space="preserve">продолжительность проверок устанавливается в каждом конкретно взятом случае; </w:t>
      </w:r>
    </w:p>
    <w:p w:rsidR="00DD3939" w:rsidRDefault="00315F10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члены администрации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DD3939" w:rsidRDefault="00315F10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 xml:space="preserve"> экспертные опросы и анкетирование </w:t>
      </w:r>
      <w:r w:rsidR="008201F5" w:rsidRPr="00DD3939">
        <w:rPr>
          <w:color w:val="000000"/>
        </w:rPr>
        <w:t>учащихся</w:t>
      </w:r>
      <w:r w:rsidRPr="00DD3939">
        <w:rPr>
          <w:color w:val="000000"/>
        </w:rPr>
        <w:t xml:space="preserve"> проводятся только в необходимых случаях по согласованию с психологической и методической службой</w:t>
      </w:r>
      <w:r w:rsidR="00DD3939" w:rsidRPr="00DD3939">
        <w:rPr>
          <w:color w:val="000000"/>
        </w:rPr>
        <w:t xml:space="preserve"> школы</w:t>
      </w:r>
      <w:r w:rsidRPr="00DD3939">
        <w:rPr>
          <w:color w:val="000000"/>
        </w:rPr>
        <w:t>;</w:t>
      </w:r>
    </w:p>
    <w:p w:rsidR="00315F10" w:rsidRPr="00DD3939" w:rsidRDefault="00315F10" w:rsidP="00DD3939">
      <w:pPr>
        <w:numPr>
          <w:ilvl w:val="0"/>
          <w:numId w:val="13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</w:t>
      </w:r>
      <w:r w:rsidR="00F804B9" w:rsidRPr="00DD3939">
        <w:rPr>
          <w:color w:val="000000"/>
        </w:rPr>
        <w:t xml:space="preserve">те </w:t>
      </w:r>
      <w:r w:rsidR="00DD3939">
        <w:rPr>
          <w:color w:val="000000"/>
        </w:rPr>
        <w:t>посещают уроки учителей школы</w:t>
      </w:r>
      <w:r w:rsidRPr="00DD3939">
        <w:rPr>
          <w:color w:val="000000"/>
        </w:rPr>
        <w:t xml:space="preserve"> с предварительным предупреждением не </w:t>
      </w:r>
      <w:proofErr w:type="gramStart"/>
      <w:r w:rsidRPr="00DD3939">
        <w:rPr>
          <w:color w:val="000000"/>
        </w:rPr>
        <w:t>позднее</w:t>
      </w:r>
      <w:proofErr w:type="gramEnd"/>
      <w:r w:rsidRPr="00DD3939">
        <w:rPr>
          <w:color w:val="000000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5.4. Результаты</w:t>
      </w:r>
      <w:r w:rsidR="00F804B9" w:rsidRPr="00F33498">
        <w:rPr>
          <w:color w:val="000000"/>
        </w:rPr>
        <w:t xml:space="preserve"> ВШК оформляются в виде справки, на основании спр</w:t>
      </w:r>
      <w:r w:rsidR="00DD3939">
        <w:rPr>
          <w:color w:val="000000"/>
        </w:rPr>
        <w:t>авки издается приказ по школе</w:t>
      </w:r>
      <w:r w:rsidR="00F804B9" w:rsidRPr="00F33498">
        <w:rPr>
          <w:color w:val="000000"/>
        </w:rPr>
        <w:t>.</w:t>
      </w:r>
      <w:r w:rsidRPr="00F33498">
        <w:rPr>
          <w:color w:val="000000"/>
        </w:rPr>
        <w:t xml:space="preserve">  Итоговый материал должен содержать цели ВШК, аналитическую информацию, констатацию фактов, выводы и при необходимости предложения.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5.5.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</w:t>
      </w:r>
      <w:r w:rsidR="00DD3939">
        <w:rPr>
          <w:color w:val="000000"/>
        </w:rPr>
        <w:t>ликтную комиссию профкома МБОУ Верхнеобливская ООШ</w:t>
      </w:r>
      <w:r w:rsidRPr="00F33498">
        <w:rPr>
          <w:color w:val="000000"/>
        </w:rPr>
        <w:t>.</w:t>
      </w: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  <w:r w:rsidRPr="00F33498">
        <w:rPr>
          <w:color w:val="000000"/>
        </w:rPr>
        <w:t>По итогам ВШК в зависимости от его целей, а также с учетом реального положения дел  проводятся за</w:t>
      </w:r>
      <w:r w:rsidR="00F804B9" w:rsidRPr="00F33498">
        <w:rPr>
          <w:color w:val="000000"/>
        </w:rPr>
        <w:t xml:space="preserve">седания педагогического, </w:t>
      </w:r>
      <w:r w:rsidRPr="00F33498">
        <w:rPr>
          <w:color w:val="000000"/>
        </w:rPr>
        <w:t>методического советов, заседания  методических объединений, со</w:t>
      </w:r>
      <w:r w:rsidR="00F804B9" w:rsidRPr="00F33498">
        <w:rPr>
          <w:color w:val="000000"/>
        </w:rPr>
        <w:t>вещания при директоре.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5.6. Д</w:t>
      </w:r>
      <w:r w:rsidR="00DD3939">
        <w:rPr>
          <w:color w:val="000000"/>
        </w:rPr>
        <w:t>иректор МБОУ  Верхнеобливская ООШ</w:t>
      </w:r>
      <w:r w:rsidRPr="00F33498">
        <w:rPr>
          <w:color w:val="000000"/>
        </w:rPr>
        <w:t xml:space="preserve"> по результатам ВШК принимает следующие решения:</w:t>
      </w:r>
    </w:p>
    <w:p w:rsidR="00DD3939" w:rsidRDefault="00315F10" w:rsidP="00DD3939">
      <w:pPr>
        <w:numPr>
          <w:ilvl w:val="0"/>
          <w:numId w:val="14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об обсуждении итоговых материалов ВШК коллегиальным органом;</w:t>
      </w:r>
    </w:p>
    <w:p w:rsidR="00DD3939" w:rsidRDefault="00315F10" w:rsidP="00DD3939">
      <w:pPr>
        <w:numPr>
          <w:ilvl w:val="0"/>
          <w:numId w:val="14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о проведении повторного контроля;</w:t>
      </w:r>
    </w:p>
    <w:p w:rsidR="00DD3939" w:rsidRDefault="00315F10" w:rsidP="00DD3939">
      <w:pPr>
        <w:numPr>
          <w:ilvl w:val="0"/>
          <w:numId w:val="14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о проведении повторного контроля с привлечением определенных специалистов (экспертов);</w:t>
      </w:r>
    </w:p>
    <w:p w:rsidR="00DD3939" w:rsidRDefault="00315F10" w:rsidP="00DD3939">
      <w:pPr>
        <w:numPr>
          <w:ilvl w:val="0"/>
          <w:numId w:val="14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о привлечении к дисциплинарной ответственности должностных лиц с изданием приказа;</w:t>
      </w:r>
    </w:p>
    <w:p w:rsidR="00DD3939" w:rsidRDefault="00315F10" w:rsidP="00DD3939">
      <w:pPr>
        <w:numPr>
          <w:ilvl w:val="0"/>
          <w:numId w:val="14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о поощрении работников с изданием приказа;</w:t>
      </w:r>
    </w:p>
    <w:p w:rsidR="00315F10" w:rsidRPr="00DD3939" w:rsidRDefault="00315F10" w:rsidP="00DD3939">
      <w:pPr>
        <w:numPr>
          <w:ilvl w:val="0"/>
          <w:numId w:val="14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>иные решения в пределах своей компетенции.</w:t>
      </w:r>
    </w:p>
    <w:p w:rsidR="00315F10" w:rsidRPr="00F33498" w:rsidRDefault="00315F10">
      <w:pPr>
        <w:autoSpaceDE w:val="0"/>
        <w:ind w:firstLine="360"/>
        <w:jc w:val="both"/>
        <w:rPr>
          <w:bCs/>
          <w:color w:val="000000"/>
        </w:rPr>
      </w:pPr>
    </w:p>
    <w:p w:rsidR="00315F10" w:rsidRPr="00DD3939" w:rsidRDefault="00315F10">
      <w:pPr>
        <w:autoSpaceDE w:val="0"/>
        <w:ind w:firstLine="360"/>
        <w:jc w:val="center"/>
        <w:rPr>
          <w:b/>
          <w:color w:val="000000"/>
        </w:rPr>
      </w:pPr>
      <w:r w:rsidRPr="00DD3939">
        <w:rPr>
          <w:b/>
          <w:bCs/>
          <w:color w:val="000000"/>
        </w:rPr>
        <w:t>6. Характеристика основных видов ВШК</w:t>
      </w:r>
    </w:p>
    <w:p w:rsidR="00315F10" w:rsidRPr="00816780" w:rsidRDefault="00315F10">
      <w:pPr>
        <w:autoSpaceDE w:val="0"/>
        <w:jc w:val="both"/>
        <w:rPr>
          <w:b/>
          <w:color w:val="000000"/>
        </w:rPr>
      </w:pPr>
      <w:r w:rsidRPr="00F33498">
        <w:rPr>
          <w:color w:val="000000"/>
        </w:rPr>
        <w:t>6.1.</w:t>
      </w:r>
      <w:r w:rsidRPr="00F33498">
        <w:rPr>
          <w:bCs/>
          <w:color w:val="000000"/>
        </w:rPr>
        <w:t xml:space="preserve">  </w:t>
      </w:r>
      <w:r w:rsidRPr="00816780">
        <w:rPr>
          <w:b/>
          <w:bCs/>
          <w:i/>
          <w:iCs/>
          <w:color w:val="000000"/>
        </w:rPr>
        <w:t>Персональный контроль.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6.1.1. Персональный контроль предполагает изучение и анализ педагогической деятельности отдельного учителя, педагогического работника.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6.1.2. В ходе персонального контроля администрация изучает:</w:t>
      </w:r>
    </w:p>
    <w:p w:rsidR="00315F10" w:rsidRPr="00F33498" w:rsidRDefault="00315F10" w:rsidP="00DD3939">
      <w:pPr>
        <w:numPr>
          <w:ilvl w:val="0"/>
          <w:numId w:val="15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уровень знаний учителя в области современных достижений психологической и педагогической науки, профессиональное мастерство учителя;</w:t>
      </w:r>
    </w:p>
    <w:p w:rsidR="00DD3939" w:rsidRDefault="00315F10" w:rsidP="00DD3939">
      <w:pPr>
        <w:numPr>
          <w:ilvl w:val="0"/>
          <w:numId w:val="15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lastRenderedPageBreak/>
        <w:t>уровень овладения учителем современными технологиями обучения, наиболее эффективными формами, методами и приемами обучения, информационными технологиями;</w:t>
      </w:r>
    </w:p>
    <w:p w:rsidR="00DD3939" w:rsidRDefault="00315F10" w:rsidP="00DD3939">
      <w:pPr>
        <w:numPr>
          <w:ilvl w:val="0"/>
          <w:numId w:val="15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 xml:space="preserve">результативность учебной деятельности </w:t>
      </w:r>
      <w:r w:rsidR="008201F5" w:rsidRPr="00DD3939">
        <w:rPr>
          <w:color w:val="000000"/>
        </w:rPr>
        <w:t>учащихся</w:t>
      </w:r>
      <w:r w:rsidRPr="00DD3939">
        <w:rPr>
          <w:color w:val="000000"/>
        </w:rPr>
        <w:t xml:space="preserve"> по предмету (как учитель-предметник);</w:t>
      </w:r>
    </w:p>
    <w:p w:rsidR="00816780" w:rsidRDefault="00315F10" w:rsidP="00816780">
      <w:pPr>
        <w:numPr>
          <w:ilvl w:val="0"/>
          <w:numId w:val="15"/>
        </w:numPr>
        <w:autoSpaceDE w:val="0"/>
        <w:jc w:val="both"/>
        <w:rPr>
          <w:color w:val="000000"/>
        </w:rPr>
      </w:pPr>
      <w:r w:rsidRPr="00DD3939">
        <w:rPr>
          <w:color w:val="000000"/>
        </w:rPr>
        <w:t xml:space="preserve"> результативность </w:t>
      </w:r>
      <w:proofErr w:type="spellStart"/>
      <w:r w:rsidRPr="00DD3939">
        <w:rPr>
          <w:color w:val="000000"/>
        </w:rPr>
        <w:t>внеучебной</w:t>
      </w:r>
      <w:proofErr w:type="spellEnd"/>
      <w:r w:rsidRPr="00DD3939">
        <w:rPr>
          <w:color w:val="000000"/>
        </w:rPr>
        <w:t xml:space="preserve"> деятельности </w:t>
      </w:r>
      <w:r w:rsidR="008201F5" w:rsidRPr="00DD3939">
        <w:rPr>
          <w:color w:val="000000"/>
        </w:rPr>
        <w:t>учащихся</w:t>
      </w:r>
      <w:r w:rsidRPr="00DD3939">
        <w:rPr>
          <w:color w:val="000000"/>
        </w:rPr>
        <w:t xml:space="preserve"> класса (как классный руководитель);</w:t>
      </w:r>
    </w:p>
    <w:p w:rsidR="00315F10" w:rsidRPr="00816780" w:rsidRDefault="00315F10" w:rsidP="00816780">
      <w:pPr>
        <w:numPr>
          <w:ilvl w:val="0"/>
          <w:numId w:val="15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способы повышения профессиональной квалификации учителя.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6.1.3. При осуществлении персонального контроля администрация имеет право:</w:t>
      </w:r>
    </w:p>
    <w:p w:rsidR="00816780" w:rsidRDefault="00315F10" w:rsidP="00816780">
      <w:pPr>
        <w:numPr>
          <w:ilvl w:val="0"/>
          <w:numId w:val="16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 xml:space="preserve">знакомиться с документацией в соответствии с функциональными обязанностями, рабочими программами, поурочными планами, классными журналами, дневниками и тетрадями </w:t>
      </w:r>
      <w:r w:rsidR="008201F5">
        <w:rPr>
          <w:color w:val="000000"/>
        </w:rPr>
        <w:t>учащихся</w:t>
      </w:r>
      <w:r w:rsidRPr="00F33498">
        <w:rPr>
          <w:color w:val="000000"/>
        </w:rPr>
        <w:t>, протоколами родительских собраний, планами воспитательной работы, аналитическими материалами учителя;</w:t>
      </w:r>
    </w:p>
    <w:p w:rsidR="00816780" w:rsidRDefault="00315F10" w:rsidP="00816780">
      <w:pPr>
        <w:numPr>
          <w:ilvl w:val="0"/>
          <w:numId w:val="16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 xml:space="preserve"> изучать практическую деятельность педагогического работника школы через посещение и анализ уроков, внеклассных мероприятий, занятий  объединений дополнительного образования, внеурочной деятельности;</w:t>
      </w:r>
    </w:p>
    <w:p w:rsidR="00816780" w:rsidRDefault="00315F10" w:rsidP="00816780">
      <w:pPr>
        <w:numPr>
          <w:ilvl w:val="0"/>
          <w:numId w:val="16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проводить экспертизу педагогической деятельности;</w:t>
      </w:r>
    </w:p>
    <w:p w:rsidR="00816780" w:rsidRDefault="00315F10" w:rsidP="00816780">
      <w:pPr>
        <w:numPr>
          <w:ilvl w:val="0"/>
          <w:numId w:val="16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проводить мониторинг образовательного процесса с последующим анализом полученной информации;</w:t>
      </w:r>
    </w:p>
    <w:p w:rsidR="00816780" w:rsidRDefault="00315F10" w:rsidP="00816780">
      <w:pPr>
        <w:numPr>
          <w:ilvl w:val="0"/>
          <w:numId w:val="16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 xml:space="preserve">организовывать социологические, психологические, педагогические исследования: анкетирование, тестирование </w:t>
      </w:r>
      <w:r w:rsidR="008201F5" w:rsidRPr="00816780">
        <w:rPr>
          <w:color w:val="000000"/>
        </w:rPr>
        <w:t>учащихся</w:t>
      </w:r>
      <w:r w:rsidRPr="00816780">
        <w:rPr>
          <w:color w:val="000000"/>
        </w:rPr>
        <w:t>, родителей, учителей;</w:t>
      </w:r>
    </w:p>
    <w:p w:rsidR="00315F10" w:rsidRPr="00816780" w:rsidRDefault="00315F10" w:rsidP="00816780">
      <w:pPr>
        <w:numPr>
          <w:ilvl w:val="0"/>
          <w:numId w:val="16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делать выводы и принимать управленческие решения.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6.1.4. Педагогический работник имеет право:</w:t>
      </w:r>
    </w:p>
    <w:p w:rsidR="00816780" w:rsidRDefault="00315F10" w:rsidP="00816780">
      <w:pPr>
        <w:numPr>
          <w:ilvl w:val="0"/>
          <w:numId w:val="17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знать сроки контроля и критерии оценки его деятельности;</w:t>
      </w:r>
    </w:p>
    <w:p w:rsidR="00816780" w:rsidRDefault="00315F10" w:rsidP="00816780">
      <w:pPr>
        <w:numPr>
          <w:ilvl w:val="0"/>
          <w:numId w:val="17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знать цель, содержание, виды и методы контроля;</w:t>
      </w:r>
    </w:p>
    <w:p w:rsidR="00315F10" w:rsidRPr="00816780" w:rsidRDefault="00315F10" w:rsidP="00816780">
      <w:pPr>
        <w:numPr>
          <w:ilvl w:val="0"/>
          <w:numId w:val="17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своевременно знакомиться с выводами и рекомендациями руководства.</w:t>
      </w:r>
    </w:p>
    <w:p w:rsidR="00315F10" w:rsidRPr="00816780" w:rsidRDefault="00315F10">
      <w:pPr>
        <w:autoSpaceDE w:val="0"/>
        <w:jc w:val="both"/>
        <w:rPr>
          <w:b/>
          <w:color w:val="000000"/>
        </w:rPr>
      </w:pPr>
      <w:r w:rsidRPr="00816780">
        <w:rPr>
          <w:b/>
          <w:bCs/>
          <w:color w:val="000000"/>
        </w:rPr>
        <w:t>6.2.</w:t>
      </w:r>
      <w:r w:rsidRPr="00816780">
        <w:rPr>
          <w:b/>
          <w:color w:val="000000"/>
        </w:rPr>
        <w:t xml:space="preserve"> </w:t>
      </w:r>
      <w:r w:rsidRPr="00816780">
        <w:rPr>
          <w:b/>
          <w:bCs/>
          <w:i/>
          <w:iCs/>
          <w:color w:val="000000"/>
        </w:rPr>
        <w:t>Тематический контроль.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6.2.1. Тематический контроль проводится по отдельным</w:t>
      </w:r>
      <w:r w:rsidR="00F804B9" w:rsidRPr="00F33498">
        <w:rPr>
          <w:color w:val="000000"/>
        </w:rPr>
        <w:t xml:space="preserve"> проблемам </w:t>
      </w:r>
      <w:r w:rsidR="00816780">
        <w:rPr>
          <w:color w:val="000000"/>
        </w:rPr>
        <w:t>деятельности МБОУ Верхнеобливская ООШ</w:t>
      </w:r>
      <w:r w:rsidRPr="00F33498">
        <w:rPr>
          <w:color w:val="000000"/>
        </w:rPr>
        <w:t>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6.2.2. Темы контроля определяются в со</w:t>
      </w:r>
      <w:r w:rsidR="00F804B9" w:rsidRPr="00F33498">
        <w:rPr>
          <w:color w:val="000000"/>
        </w:rPr>
        <w:t>ответствии с планом работы гимназии</w:t>
      </w:r>
      <w:r w:rsidRPr="00F33498">
        <w:rPr>
          <w:color w:val="000000"/>
        </w:rPr>
        <w:t>, проблемно-ориен</w:t>
      </w:r>
      <w:r w:rsidR="00F804B9" w:rsidRPr="00F33498">
        <w:rPr>
          <w:color w:val="000000"/>
        </w:rPr>
        <w:t>тир</w:t>
      </w:r>
      <w:r w:rsidR="00816780">
        <w:rPr>
          <w:color w:val="000000"/>
        </w:rPr>
        <w:t xml:space="preserve">ованным анализом работы школы </w:t>
      </w:r>
      <w:r w:rsidRPr="00F33498">
        <w:rPr>
          <w:color w:val="000000"/>
        </w:rPr>
        <w:t xml:space="preserve"> по итогам учебного года, основными тенденция</w:t>
      </w:r>
      <w:r w:rsidR="00816780">
        <w:rPr>
          <w:color w:val="000000"/>
        </w:rPr>
        <w:t>ми развития образования в</w:t>
      </w:r>
      <w:r w:rsidRPr="00F33498">
        <w:rPr>
          <w:color w:val="000000"/>
        </w:rPr>
        <w:t xml:space="preserve"> регионе, стране.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6.2.3. В ходе тематического контроля:</w:t>
      </w:r>
    </w:p>
    <w:p w:rsidR="00816780" w:rsidRDefault="00315F10" w:rsidP="00816780">
      <w:pPr>
        <w:numPr>
          <w:ilvl w:val="0"/>
          <w:numId w:val="18"/>
        </w:numPr>
        <w:autoSpaceDE w:val="0"/>
        <w:jc w:val="both"/>
        <w:rPr>
          <w:color w:val="000000"/>
        </w:rPr>
      </w:pPr>
      <w:proofErr w:type="gramStart"/>
      <w:r w:rsidRPr="00F33498">
        <w:rPr>
          <w:color w:val="000000"/>
        </w:rPr>
        <w:t>проводятся тематические исследования (анкетирование, тестирование);</w:t>
      </w:r>
      <w:proofErr w:type="gramEnd"/>
    </w:p>
    <w:p w:rsidR="00315F10" w:rsidRPr="00816780" w:rsidRDefault="00315F10" w:rsidP="00816780">
      <w:pPr>
        <w:numPr>
          <w:ilvl w:val="0"/>
          <w:numId w:val="18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осуществляется анализ практическ</w:t>
      </w:r>
      <w:r w:rsidR="00816780">
        <w:rPr>
          <w:color w:val="000000"/>
        </w:rPr>
        <w:t>ой деятельности учителя</w:t>
      </w:r>
      <w:r w:rsidRPr="00816780">
        <w:rPr>
          <w:color w:val="000000"/>
        </w:rPr>
        <w:t>, педагога дополнительного образования, педагога-</w:t>
      </w:r>
      <w:r w:rsidR="00816780">
        <w:rPr>
          <w:color w:val="000000"/>
        </w:rPr>
        <w:t>психолога</w:t>
      </w:r>
      <w:r w:rsidRPr="00816780">
        <w:rPr>
          <w:color w:val="000000"/>
        </w:rPr>
        <w:t xml:space="preserve">, работников библиотеки, социального педагога, </w:t>
      </w:r>
      <w:r w:rsidR="008201F5" w:rsidRPr="00816780">
        <w:rPr>
          <w:color w:val="000000"/>
        </w:rPr>
        <w:t>учащихся</w:t>
      </w:r>
      <w:r w:rsidRPr="00816780">
        <w:rPr>
          <w:color w:val="000000"/>
        </w:rPr>
        <w:t>; посещение уроков, внеклассных мероприятий, занятий объединений дополнительного образования, внеурочной деятельности; анализ школьной и классной</w:t>
      </w:r>
      <w:r w:rsidR="00816780">
        <w:rPr>
          <w:color w:val="000000"/>
        </w:rPr>
        <w:t xml:space="preserve"> </w:t>
      </w:r>
      <w:r w:rsidRPr="00816780">
        <w:rPr>
          <w:color w:val="000000"/>
        </w:rPr>
        <w:t xml:space="preserve"> документации.</w:t>
      </w:r>
    </w:p>
    <w:p w:rsidR="00315F10" w:rsidRPr="00816780" w:rsidRDefault="00315F10">
      <w:pPr>
        <w:autoSpaceDE w:val="0"/>
        <w:jc w:val="both"/>
        <w:rPr>
          <w:b/>
          <w:color w:val="000000"/>
        </w:rPr>
      </w:pPr>
      <w:r w:rsidRPr="00816780">
        <w:rPr>
          <w:b/>
          <w:bCs/>
          <w:color w:val="000000"/>
        </w:rPr>
        <w:t xml:space="preserve">6.3. </w:t>
      </w:r>
      <w:r w:rsidRPr="00816780">
        <w:rPr>
          <w:b/>
          <w:bCs/>
          <w:i/>
          <w:iCs/>
          <w:color w:val="000000"/>
        </w:rPr>
        <w:t>Классно-обобщающий контроль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6.3.1. Классно-обобщающий контроль осуществляется в конкретном классе или параллели.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6.3.2. Классно-обобщающий контроль направлен на получение информации о состоянии образовательного процесса в том или ином классе или параллели.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6.3.3. В ходе классно-обобщающего контроля администрация изучает весь комплекс  образовательной  работы в отдельном классе или классах:</w:t>
      </w:r>
    </w:p>
    <w:p w:rsidR="00816780" w:rsidRDefault="00315F10" w:rsidP="00816780">
      <w:pPr>
        <w:numPr>
          <w:ilvl w:val="0"/>
          <w:numId w:val="19"/>
        </w:numPr>
        <w:autoSpaceDE w:val="0"/>
        <w:jc w:val="both"/>
        <w:rPr>
          <w:color w:val="000000"/>
        </w:rPr>
      </w:pPr>
      <w:r w:rsidRPr="00F33498">
        <w:rPr>
          <w:color w:val="000000"/>
        </w:rPr>
        <w:t>деятельность всех учителей;</w:t>
      </w:r>
    </w:p>
    <w:p w:rsidR="00816780" w:rsidRDefault="00315F10" w:rsidP="00816780">
      <w:pPr>
        <w:numPr>
          <w:ilvl w:val="0"/>
          <w:numId w:val="19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 xml:space="preserve">включение </w:t>
      </w:r>
      <w:r w:rsidR="008201F5" w:rsidRPr="00816780">
        <w:rPr>
          <w:color w:val="000000"/>
        </w:rPr>
        <w:t>учащихся</w:t>
      </w:r>
      <w:r w:rsidRPr="00816780">
        <w:rPr>
          <w:color w:val="000000"/>
        </w:rPr>
        <w:t xml:space="preserve"> в познавательную деятельность, привитие интереса к знаниям;</w:t>
      </w:r>
    </w:p>
    <w:p w:rsidR="00816780" w:rsidRDefault="00315F10" w:rsidP="00816780">
      <w:pPr>
        <w:numPr>
          <w:ilvl w:val="0"/>
          <w:numId w:val="19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стимулирование потребности в самообразовании, самоанализе, самосовершенствовании, самоопределении;</w:t>
      </w:r>
    </w:p>
    <w:p w:rsidR="00816780" w:rsidRDefault="00315F10" w:rsidP="00816780">
      <w:pPr>
        <w:numPr>
          <w:ilvl w:val="0"/>
          <w:numId w:val="19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 xml:space="preserve">сотрудничество учителя и </w:t>
      </w:r>
      <w:r w:rsidR="008201F5" w:rsidRPr="00816780">
        <w:rPr>
          <w:color w:val="000000"/>
        </w:rPr>
        <w:t>учащихся</w:t>
      </w:r>
      <w:r w:rsidRPr="00816780">
        <w:rPr>
          <w:color w:val="000000"/>
        </w:rPr>
        <w:t>;</w:t>
      </w:r>
    </w:p>
    <w:p w:rsidR="00816780" w:rsidRDefault="00315F10" w:rsidP="00816780">
      <w:pPr>
        <w:numPr>
          <w:ilvl w:val="0"/>
          <w:numId w:val="19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>социально-психологический климат в классном коллективе;</w:t>
      </w:r>
    </w:p>
    <w:p w:rsidR="00816780" w:rsidRDefault="00315F10" w:rsidP="00816780">
      <w:pPr>
        <w:numPr>
          <w:ilvl w:val="0"/>
          <w:numId w:val="19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t xml:space="preserve"> посещаемость занятий </w:t>
      </w:r>
      <w:r w:rsidR="008201F5" w:rsidRPr="00816780">
        <w:rPr>
          <w:color w:val="000000"/>
        </w:rPr>
        <w:t>учащимися</w:t>
      </w:r>
      <w:r w:rsidRPr="00816780">
        <w:rPr>
          <w:color w:val="000000"/>
        </w:rPr>
        <w:t>;</w:t>
      </w:r>
    </w:p>
    <w:p w:rsidR="00315F10" w:rsidRPr="00816780" w:rsidRDefault="00315F10" w:rsidP="00816780">
      <w:pPr>
        <w:numPr>
          <w:ilvl w:val="0"/>
          <w:numId w:val="19"/>
        </w:numPr>
        <w:autoSpaceDE w:val="0"/>
        <w:jc w:val="both"/>
        <w:rPr>
          <w:color w:val="000000"/>
        </w:rPr>
      </w:pPr>
      <w:r w:rsidRPr="00816780">
        <w:rPr>
          <w:color w:val="000000"/>
        </w:rPr>
        <w:lastRenderedPageBreak/>
        <w:t>результативность обучения и т.д.</w:t>
      </w:r>
    </w:p>
    <w:p w:rsidR="00315F10" w:rsidRPr="00816780" w:rsidRDefault="00315F10">
      <w:pPr>
        <w:autoSpaceDE w:val="0"/>
        <w:rPr>
          <w:b/>
          <w:color w:val="000000"/>
        </w:rPr>
      </w:pPr>
      <w:r w:rsidRPr="00816780">
        <w:rPr>
          <w:b/>
          <w:bCs/>
          <w:color w:val="000000"/>
        </w:rPr>
        <w:t>6.4.</w:t>
      </w:r>
      <w:r w:rsidRPr="00816780">
        <w:rPr>
          <w:b/>
          <w:color w:val="000000"/>
        </w:rPr>
        <w:t xml:space="preserve"> </w:t>
      </w:r>
      <w:r w:rsidRPr="00816780">
        <w:rPr>
          <w:b/>
          <w:bCs/>
          <w:i/>
          <w:iCs/>
          <w:color w:val="000000"/>
        </w:rPr>
        <w:t>Комплексный контроль</w:t>
      </w:r>
    </w:p>
    <w:p w:rsidR="00315F10" w:rsidRPr="00F33498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6.4.1. Комплексный контроль проводится с целью получения полной информации о состоянии образо</w:t>
      </w:r>
      <w:r w:rsidR="00816780">
        <w:rPr>
          <w:color w:val="000000"/>
        </w:rPr>
        <w:t xml:space="preserve">вательного процесса в МБОУ Верхнеобливская ООШ </w:t>
      </w:r>
      <w:r w:rsidRPr="00F33498">
        <w:rPr>
          <w:color w:val="000000"/>
        </w:rPr>
        <w:t>в целом или по конкретной проблеме. Основанием для проведения комплексного контроля является государств</w:t>
      </w:r>
      <w:r w:rsidR="00816780">
        <w:rPr>
          <w:color w:val="000000"/>
        </w:rPr>
        <w:t>енная аккредитация  школы</w:t>
      </w:r>
      <w:r w:rsidRPr="00F33498">
        <w:rPr>
          <w:color w:val="000000"/>
        </w:rPr>
        <w:t>, проблемы обеспечения безопасного и комфортного режима обучения, соответствие обеспечения образовательного процесса санитарно-гигиеническим нормам и правилам; другие проблемы.</w:t>
      </w:r>
    </w:p>
    <w:p w:rsidR="00315F10" w:rsidRDefault="00315F10">
      <w:pPr>
        <w:autoSpaceDE w:val="0"/>
        <w:jc w:val="both"/>
        <w:rPr>
          <w:color w:val="000000"/>
        </w:rPr>
      </w:pPr>
      <w:r w:rsidRPr="00F33498">
        <w:rPr>
          <w:color w:val="000000"/>
        </w:rPr>
        <w:t>6.4.2. Для проведения комплексного контроля создается группа, состоящая из членов администр</w:t>
      </w:r>
      <w:r w:rsidR="00816780">
        <w:rPr>
          <w:color w:val="000000"/>
        </w:rPr>
        <w:t>ации школы</w:t>
      </w:r>
      <w:r w:rsidRPr="00F33498">
        <w:rPr>
          <w:color w:val="000000"/>
        </w:rPr>
        <w:t>, руководителей методических объединений, эффе</w:t>
      </w:r>
      <w:r w:rsidR="00F804B9" w:rsidRPr="00F33498">
        <w:rPr>
          <w:color w:val="000000"/>
        </w:rPr>
        <w:t>кти</w:t>
      </w:r>
      <w:r w:rsidR="00816780">
        <w:rPr>
          <w:color w:val="000000"/>
        </w:rPr>
        <w:t xml:space="preserve">вно работающих учителей </w:t>
      </w:r>
      <w:proofErr w:type="spellStart"/>
      <w:r w:rsidR="00816780">
        <w:rPr>
          <w:color w:val="000000"/>
        </w:rPr>
        <w:t>щколы</w:t>
      </w:r>
      <w:proofErr w:type="spellEnd"/>
      <w:r w:rsidRPr="00F33498">
        <w:rPr>
          <w:color w:val="000000"/>
        </w:rPr>
        <w:t xml:space="preserve"> под руководством одного из членов администрации.</w:t>
      </w:r>
    </w:p>
    <w:p w:rsidR="00F33498" w:rsidRDefault="00F33498">
      <w:pPr>
        <w:autoSpaceDE w:val="0"/>
        <w:jc w:val="both"/>
        <w:rPr>
          <w:color w:val="000000"/>
        </w:rPr>
      </w:pPr>
    </w:p>
    <w:p w:rsidR="00F33498" w:rsidRPr="00F33498" w:rsidRDefault="00F33498">
      <w:pPr>
        <w:autoSpaceDE w:val="0"/>
        <w:jc w:val="both"/>
        <w:rPr>
          <w:color w:val="000000"/>
        </w:rPr>
      </w:pPr>
    </w:p>
    <w:p w:rsidR="00315F10" w:rsidRPr="00F33498" w:rsidRDefault="00315F10">
      <w:pPr>
        <w:autoSpaceDE w:val="0"/>
        <w:ind w:firstLine="360"/>
        <w:jc w:val="both"/>
        <w:rPr>
          <w:color w:val="000000"/>
        </w:rPr>
      </w:pPr>
    </w:p>
    <w:p w:rsidR="00F33498" w:rsidRPr="00F33498" w:rsidRDefault="00F33498" w:rsidP="00F33498">
      <w:pPr>
        <w:ind w:firstLine="709"/>
        <w:jc w:val="center"/>
        <w:rPr>
          <w:i/>
          <w:sz w:val="20"/>
          <w:szCs w:val="20"/>
        </w:rPr>
      </w:pPr>
    </w:p>
    <w:p w:rsidR="002E2ED4" w:rsidRPr="002E2ED4" w:rsidRDefault="002E2ED4" w:rsidP="002E2ED4">
      <w:pPr>
        <w:suppressAutoHyphens w:val="0"/>
        <w:rPr>
          <w:b/>
          <w:lang w:eastAsia="en-US"/>
        </w:rPr>
      </w:pPr>
    </w:p>
    <w:p w:rsidR="002E2ED4" w:rsidRPr="002E2ED4" w:rsidRDefault="002E2ED4" w:rsidP="00E601FC">
      <w:pPr>
        <w:suppressAutoHyphens w:val="0"/>
        <w:jc w:val="both"/>
        <w:rPr>
          <w:lang w:eastAsia="en-US"/>
        </w:rPr>
      </w:pPr>
      <w:r w:rsidRPr="002E2ED4">
        <w:rPr>
          <w:lang w:eastAsia="en-US"/>
        </w:rPr>
        <w:t>.</w:t>
      </w:r>
    </w:p>
    <w:sectPr w:rsidR="002E2ED4" w:rsidRPr="002E2ED4" w:rsidSect="005C09C9">
      <w:footerReference w:type="default" r:id="rId7"/>
      <w:pgSz w:w="12240" w:h="15840"/>
      <w:pgMar w:top="1134" w:right="850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A0" w:rsidRDefault="00BD79A0">
      <w:r>
        <w:separator/>
      </w:r>
    </w:p>
  </w:endnote>
  <w:endnote w:type="continuationSeparator" w:id="0">
    <w:p w:rsidR="00BD79A0" w:rsidRDefault="00BD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F10" w:rsidRDefault="00315F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A0" w:rsidRDefault="00BD79A0">
      <w:r>
        <w:separator/>
      </w:r>
    </w:p>
  </w:footnote>
  <w:footnote w:type="continuationSeparator" w:id="0">
    <w:p w:rsidR="00BD79A0" w:rsidRDefault="00BD7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C8A"/>
    <w:multiLevelType w:val="hybridMultilevel"/>
    <w:tmpl w:val="65D4F1B0"/>
    <w:lvl w:ilvl="0" w:tplc="041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08FF6253"/>
    <w:multiLevelType w:val="hybridMultilevel"/>
    <w:tmpl w:val="A67A2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E44BB"/>
    <w:multiLevelType w:val="hybridMultilevel"/>
    <w:tmpl w:val="E17E2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400BD"/>
    <w:multiLevelType w:val="hybridMultilevel"/>
    <w:tmpl w:val="1F8ED22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8C3390"/>
    <w:multiLevelType w:val="hybridMultilevel"/>
    <w:tmpl w:val="A392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C6DDD"/>
    <w:multiLevelType w:val="hybridMultilevel"/>
    <w:tmpl w:val="FA5C3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26721"/>
    <w:multiLevelType w:val="hybridMultilevel"/>
    <w:tmpl w:val="83A030D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02D1D34"/>
    <w:multiLevelType w:val="hybridMultilevel"/>
    <w:tmpl w:val="ADFC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85AAC"/>
    <w:multiLevelType w:val="hybridMultilevel"/>
    <w:tmpl w:val="9884A9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93500B"/>
    <w:multiLevelType w:val="hybridMultilevel"/>
    <w:tmpl w:val="B3CC2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B7352"/>
    <w:multiLevelType w:val="hybridMultilevel"/>
    <w:tmpl w:val="E6A4D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84098"/>
    <w:multiLevelType w:val="hybridMultilevel"/>
    <w:tmpl w:val="B1AA3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8580D"/>
    <w:multiLevelType w:val="hybridMultilevel"/>
    <w:tmpl w:val="461029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287225B"/>
    <w:multiLevelType w:val="hybridMultilevel"/>
    <w:tmpl w:val="8F9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6268A"/>
    <w:multiLevelType w:val="hybridMultilevel"/>
    <w:tmpl w:val="125E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26DA1"/>
    <w:multiLevelType w:val="hybridMultilevel"/>
    <w:tmpl w:val="4F26E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527E6"/>
    <w:multiLevelType w:val="hybridMultilevel"/>
    <w:tmpl w:val="B4223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70771"/>
    <w:multiLevelType w:val="multilevel"/>
    <w:tmpl w:val="667642D8"/>
    <w:lvl w:ilvl="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45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cs="Times New Roman" w:hint="default"/>
        <w:b/>
      </w:rPr>
    </w:lvl>
  </w:abstractNum>
  <w:abstractNum w:abstractNumId="18">
    <w:nsid w:val="39E11BD6"/>
    <w:multiLevelType w:val="hybridMultilevel"/>
    <w:tmpl w:val="450C64F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527316"/>
    <w:multiLevelType w:val="hybridMultilevel"/>
    <w:tmpl w:val="C7D4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558BB"/>
    <w:multiLevelType w:val="hybridMultilevel"/>
    <w:tmpl w:val="C724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F3410"/>
    <w:multiLevelType w:val="hybridMultilevel"/>
    <w:tmpl w:val="14C646F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4D3C4102"/>
    <w:multiLevelType w:val="hybridMultilevel"/>
    <w:tmpl w:val="A81E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555D3"/>
    <w:multiLevelType w:val="hybridMultilevel"/>
    <w:tmpl w:val="EE16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C6B4C"/>
    <w:multiLevelType w:val="hybridMultilevel"/>
    <w:tmpl w:val="DECE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001EC"/>
    <w:multiLevelType w:val="hybridMultilevel"/>
    <w:tmpl w:val="BDAC1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359FE"/>
    <w:multiLevelType w:val="hybridMultilevel"/>
    <w:tmpl w:val="9AB2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81203"/>
    <w:multiLevelType w:val="hybridMultilevel"/>
    <w:tmpl w:val="4D8A109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57B5081B"/>
    <w:multiLevelType w:val="hybridMultilevel"/>
    <w:tmpl w:val="26E6A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71A8F"/>
    <w:multiLevelType w:val="hybridMultilevel"/>
    <w:tmpl w:val="139E1B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4C14AF"/>
    <w:multiLevelType w:val="hybridMultilevel"/>
    <w:tmpl w:val="3F3659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228E6"/>
    <w:multiLevelType w:val="hybridMultilevel"/>
    <w:tmpl w:val="6EA400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A83585"/>
    <w:multiLevelType w:val="hybridMultilevel"/>
    <w:tmpl w:val="D9BA53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4607C"/>
    <w:multiLevelType w:val="hybridMultilevel"/>
    <w:tmpl w:val="B1C441B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F5E2E90"/>
    <w:multiLevelType w:val="hybridMultilevel"/>
    <w:tmpl w:val="F870703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95A4FB8"/>
    <w:multiLevelType w:val="hybridMultilevel"/>
    <w:tmpl w:val="2092D7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35"/>
  </w:num>
  <w:num w:numId="5">
    <w:abstractNumId w:val="31"/>
  </w:num>
  <w:num w:numId="6">
    <w:abstractNumId w:val="15"/>
  </w:num>
  <w:num w:numId="7">
    <w:abstractNumId w:val="10"/>
  </w:num>
  <w:num w:numId="8">
    <w:abstractNumId w:val="29"/>
  </w:num>
  <w:num w:numId="9">
    <w:abstractNumId w:val="8"/>
  </w:num>
  <w:num w:numId="10">
    <w:abstractNumId w:val="34"/>
  </w:num>
  <w:num w:numId="11">
    <w:abstractNumId w:val="1"/>
  </w:num>
  <w:num w:numId="12">
    <w:abstractNumId w:val="5"/>
  </w:num>
  <w:num w:numId="13">
    <w:abstractNumId w:val="16"/>
  </w:num>
  <w:num w:numId="14">
    <w:abstractNumId w:val="2"/>
  </w:num>
  <w:num w:numId="15">
    <w:abstractNumId w:val="33"/>
  </w:num>
  <w:num w:numId="16">
    <w:abstractNumId w:val="32"/>
  </w:num>
  <w:num w:numId="17">
    <w:abstractNumId w:val="28"/>
  </w:num>
  <w:num w:numId="18">
    <w:abstractNumId w:val="30"/>
  </w:num>
  <w:num w:numId="19">
    <w:abstractNumId w:val="25"/>
  </w:num>
  <w:num w:numId="20">
    <w:abstractNumId w:val="17"/>
  </w:num>
  <w:num w:numId="21">
    <w:abstractNumId w:val="0"/>
  </w:num>
  <w:num w:numId="22">
    <w:abstractNumId w:val="12"/>
  </w:num>
  <w:num w:numId="23">
    <w:abstractNumId w:val="6"/>
  </w:num>
  <w:num w:numId="24">
    <w:abstractNumId w:val="19"/>
  </w:num>
  <w:num w:numId="25">
    <w:abstractNumId w:val="14"/>
  </w:num>
  <w:num w:numId="26">
    <w:abstractNumId w:val="26"/>
  </w:num>
  <w:num w:numId="27">
    <w:abstractNumId w:val="20"/>
  </w:num>
  <w:num w:numId="28">
    <w:abstractNumId w:val="23"/>
  </w:num>
  <w:num w:numId="29">
    <w:abstractNumId w:val="7"/>
  </w:num>
  <w:num w:numId="30">
    <w:abstractNumId w:val="22"/>
  </w:num>
  <w:num w:numId="31">
    <w:abstractNumId w:val="13"/>
  </w:num>
  <w:num w:numId="32">
    <w:abstractNumId w:val="24"/>
  </w:num>
  <w:num w:numId="33">
    <w:abstractNumId w:val="27"/>
  </w:num>
  <w:num w:numId="34">
    <w:abstractNumId w:val="4"/>
  </w:num>
  <w:num w:numId="35">
    <w:abstractNumId w:val="9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EC7"/>
    <w:rsid w:val="00203EA0"/>
    <w:rsid w:val="00205682"/>
    <w:rsid w:val="002E2ED4"/>
    <w:rsid w:val="00315F10"/>
    <w:rsid w:val="0038683D"/>
    <w:rsid w:val="004506AC"/>
    <w:rsid w:val="00457B0C"/>
    <w:rsid w:val="005B0A75"/>
    <w:rsid w:val="005C09C9"/>
    <w:rsid w:val="006A0E7A"/>
    <w:rsid w:val="006B36A2"/>
    <w:rsid w:val="007F70EC"/>
    <w:rsid w:val="00816780"/>
    <w:rsid w:val="008201F5"/>
    <w:rsid w:val="00872623"/>
    <w:rsid w:val="008A676B"/>
    <w:rsid w:val="00977D25"/>
    <w:rsid w:val="009F37C6"/>
    <w:rsid w:val="00AF5F01"/>
    <w:rsid w:val="00B807B2"/>
    <w:rsid w:val="00BC5FB7"/>
    <w:rsid w:val="00BD79A0"/>
    <w:rsid w:val="00C85632"/>
    <w:rsid w:val="00CE2B14"/>
    <w:rsid w:val="00DD3939"/>
    <w:rsid w:val="00DF6573"/>
    <w:rsid w:val="00E601FC"/>
    <w:rsid w:val="00EE2EC7"/>
    <w:rsid w:val="00F33498"/>
    <w:rsid w:val="00F8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7"/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ВНУТРИШКОЛЬНОМ КОНТРОЛЕ</vt:lpstr>
    </vt:vector>
  </TitlesOfParts>
  <Company>*****</Company>
  <LinksUpToDate>false</LinksUpToDate>
  <CharactersWithSpaces>18374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ВНУТРИШКОЛЬНОМ КОНТРОЛЕ</dc:title>
  <dc:subject/>
  <dc:creator>гимназия</dc:creator>
  <cp:keywords/>
  <cp:lastModifiedBy>школа</cp:lastModifiedBy>
  <cp:revision>2</cp:revision>
  <cp:lastPrinted>2015-03-27T09:36:00Z</cp:lastPrinted>
  <dcterms:created xsi:type="dcterms:W3CDTF">2015-03-27T09:37:00Z</dcterms:created>
  <dcterms:modified xsi:type="dcterms:W3CDTF">2015-03-27T09:37:00Z</dcterms:modified>
</cp:coreProperties>
</file>