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D2" w:rsidRDefault="00C62FD2" w:rsidP="00140DE4">
      <w:pPr>
        <w:pStyle w:val="Bodytext30"/>
        <w:shd w:val="clear" w:color="auto" w:fill="auto"/>
        <w:spacing w:after="150" w:line="230" w:lineRule="exact"/>
        <w:ind w:left="4400"/>
        <w:rPr>
          <w:color w:val="000000"/>
        </w:rPr>
      </w:pPr>
    </w:p>
    <w:p w:rsidR="00C62FD2" w:rsidRDefault="00C62FD2" w:rsidP="00140DE4">
      <w:pPr>
        <w:pStyle w:val="Bodytext30"/>
        <w:shd w:val="clear" w:color="auto" w:fill="auto"/>
        <w:spacing w:after="150" w:line="230" w:lineRule="exact"/>
        <w:ind w:left="4400"/>
        <w:rPr>
          <w:color w:val="000000"/>
        </w:rPr>
      </w:pPr>
    </w:p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086421" w:rsidTr="00086421">
        <w:trPr>
          <w:trHeight w:val="1391"/>
        </w:trPr>
        <w:tc>
          <w:tcPr>
            <w:tcW w:w="5327" w:type="dxa"/>
          </w:tcPr>
          <w:p w:rsidR="00086421" w:rsidRDefault="00086421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086421" w:rsidRDefault="00086421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086421" w:rsidRDefault="003455F6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86421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086421" w:rsidRDefault="00086421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Верхнеобливская ООШ</w:t>
            </w:r>
          </w:p>
          <w:p w:rsidR="00086421" w:rsidRDefault="00086421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086421" w:rsidRDefault="0008642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086421" w:rsidRDefault="00086421">
            <w:pPr>
              <w:spacing w:after="0" w:line="264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086421" w:rsidRDefault="00086421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086421" w:rsidRDefault="00086421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086421" w:rsidRDefault="00086421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086421" w:rsidRDefault="00086421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086421" w:rsidRDefault="00086421" w:rsidP="00086421">
      <w:pPr>
        <w:shd w:val="clear" w:color="auto" w:fill="FFFFFF"/>
        <w:spacing w:after="0" w:line="264" w:lineRule="auto"/>
        <w:jc w:val="right"/>
        <w:rPr>
          <w:rFonts w:ascii="Calibri" w:hAnsi="Calibri"/>
          <w:bCs/>
          <w:color w:val="000000"/>
          <w:spacing w:val="-2"/>
        </w:rPr>
      </w:pPr>
    </w:p>
    <w:p w:rsid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6421" w:rsidRP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086421" w:rsidRP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  <w:r w:rsidRPr="00086421"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086421" w:rsidRP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</w:p>
    <w:p w:rsidR="00086421" w:rsidRPr="00086421" w:rsidRDefault="00086421" w:rsidP="00086421">
      <w:pPr>
        <w:pStyle w:val="Bodytext30"/>
        <w:shd w:val="clear" w:color="auto" w:fill="auto"/>
        <w:spacing w:after="169" w:line="240" w:lineRule="auto"/>
        <w:ind w:right="46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о</w:t>
      </w:r>
      <w:r w:rsidRPr="00086421">
        <w:rPr>
          <w:color w:val="000000"/>
          <w:sz w:val="44"/>
          <w:szCs w:val="44"/>
        </w:rPr>
        <w:t xml:space="preserve"> сетевой форме реализации образовательных программ</w:t>
      </w:r>
    </w:p>
    <w:p w:rsidR="00086421" w:rsidRPr="00086421" w:rsidRDefault="00086421" w:rsidP="0008642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 w:rsidRPr="00086421"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МБОУ Верхнеобливская ООШ</w:t>
      </w:r>
    </w:p>
    <w:p w:rsidR="00086421" w:rsidRDefault="00086421" w:rsidP="0008642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:rsidR="00C62FD2" w:rsidRDefault="00C62FD2" w:rsidP="00086421">
      <w:pPr>
        <w:pStyle w:val="Bodytext30"/>
        <w:shd w:val="clear" w:color="auto" w:fill="auto"/>
        <w:spacing w:after="169" w:line="259" w:lineRule="exact"/>
        <w:ind w:right="460"/>
        <w:rPr>
          <w:color w:val="000000"/>
        </w:rPr>
      </w:pPr>
    </w:p>
    <w:p w:rsidR="00C62FD2" w:rsidRPr="00C62FD2" w:rsidRDefault="00C62FD2" w:rsidP="00140DE4">
      <w:pPr>
        <w:pStyle w:val="Bodytext30"/>
        <w:shd w:val="clear" w:color="auto" w:fill="auto"/>
        <w:spacing w:after="169" w:line="259" w:lineRule="exact"/>
        <w:ind w:left="840" w:right="460" w:firstLine="960"/>
        <w:rPr>
          <w:color w:val="000000"/>
          <w:sz w:val="32"/>
          <w:szCs w:val="32"/>
        </w:rPr>
      </w:pPr>
    </w:p>
    <w:p w:rsidR="00C62FD2" w:rsidRDefault="00C62FD2" w:rsidP="00C62FD2">
      <w:pPr>
        <w:pStyle w:val="Bodytext30"/>
        <w:shd w:val="clear" w:color="auto" w:fill="auto"/>
        <w:spacing w:after="169" w:line="259" w:lineRule="exact"/>
        <w:ind w:right="460"/>
        <w:rPr>
          <w:color w:val="000000"/>
          <w:sz w:val="32"/>
          <w:szCs w:val="32"/>
        </w:rPr>
      </w:pPr>
    </w:p>
    <w:p w:rsidR="00C62FD2" w:rsidRDefault="00C62FD2" w:rsidP="00C62FD2">
      <w:pPr>
        <w:pStyle w:val="Bodytext30"/>
        <w:shd w:val="clear" w:color="auto" w:fill="auto"/>
        <w:spacing w:after="169" w:line="259" w:lineRule="exact"/>
        <w:ind w:right="460"/>
        <w:rPr>
          <w:color w:val="000000"/>
          <w:sz w:val="32"/>
          <w:szCs w:val="32"/>
        </w:rPr>
      </w:pPr>
    </w:p>
    <w:p w:rsidR="00C62FD2" w:rsidRDefault="00C62FD2" w:rsidP="00140DE4">
      <w:pPr>
        <w:pStyle w:val="Bodytext30"/>
        <w:shd w:val="clear" w:color="auto" w:fill="auto"/>
        <w:spacing w:after="169" w:line="259" w:lineRule="exact"/>
        <w:ind w:left="840" w:right="460" w:firstLine="960"/>
        <w:rPr>
          <w:color w:val="000000"/>
        </w:rPr>
      </w:pPr>
    </w:p>
    <w:p w:rsidR="00C62FD2" w:rsidRDefault="00C62FD2" w:rsidP="00140DE4">
      <w:pPr>
        <w:pStyle w:val="Bodytext30"/>
        <w:shd w:val="clear" w:color="auto" w:fill="auto"/>
        <w:spacing w:after="169" w:line="259" w:lineRule="exact"/>
        <w:ind w:left="840" w:right="460" w:firstLine="960"/>
        <w:rPr>
          <w:color w:val="000000"/>
        </w:rPr>
      </w:pPr>
    </w:p>
    <w:p w:rsidR="00C62FD2" w:rsidRDefault="00C62FD2" w:rsidP="00140DE4">
      <w:pPr>
        <w:pStyle w:val="Bodytext30"/>
        <w:shd w:val="clear" w:color="auto" w:fill="auto"/>
        <w:spacing w:after="169" w:line="259" w:lineRule="exact"/>
        <w:ind w:left="840" w:right="460" w:firstLine="960"/>
        <w:rPr>
          <w:color w:val="000000"/>
        </w:rPr>
      </w:pPr>
    </w:p>
    <w:p w:rsidR="00C62FD2" w:rsidRDefault="00C62FD2" w:rsidP="00140DE4">
      <w:pPr>
        <w:pStyle w:val="Bodytext30"/>
        <w:shd w:val="clear" w:color="auto" w:fill="auto"/>
        <w:spacing w:after="169" w:line="259" w:lineRule="exact"/>
        <w:ind w:left="840" w:right="460" w:firstLine="960"/>
        <w:rPr>
          <w:color w:val="000000"/>
        </w:rPr>
      </w:pPr>
    </w:p>
    <w:p w:rsidR="00C62FD2" w:rsidRDefault="00C62FD2" w:rsidP="00140DE4">
      <w:pPr>
        <w:pStyle w:val="Bodytext30"/>
        <w:shd w:val="clear" w:color="auto" w:fill="auto"/>
        <w:spacing w:after="169" w:line="259" w:lineRule="exact"/>
        <w:ind w:left="840" w:right="460" w:firstLine="960"/>
        <w:rPr>
          <w:color w:val="000000"/>
        </w:rPr>
      </w:pPr>
    </w:p>
    <w:p w:rsidR="00C62FD2" w:rsidRDefault="00C62FD2" w:rsidP="00086421">
      <w:pPr>
        <w:pStyle w:val="Bodytext30"/>
        <w:shd w:val="clear" w:color="auto" w:fill="auto"/>
        <w:spacing w:after="169" w:line="259" w:lineRule="exact"/>
        <w:ind w:right="460"/>
        <w:rPr>
          <w:color w:val="000000"/>
        </w:rPr>
      </w:pPr>
    </w:p>
    <w:p w:rsidR="00086421" w:rsidRDefault="00086421" w:rsidP="00086421">
      <w:pPr>
        <w:pStyle w:val="Bodytext30"/>
        <w:shd w:val="clear" w:color="auto" w:fill="auto"/>
        <w:spacing w:after="169" w:line="259" w:lineRule="exact"/>
        <w:ind w:right="460"/>
        <w:rPr>
          <w:color w:val="000000"/>
        </w:rPr>
      </w:pPr>
    </w:p>
    <w:p w:rsidR="00C62FD2" w:rsidRDefault="00C62FD2" w:rsidP="00140DE4">
      <w:pPr>
        <w:pStyle w:val="Bodytext30"/>
        <w:shd w:val="clear" w:color="auto" w:fill="auto"/>
        <w:spacing w:after="169" w:line="259" w:lineRule="exact"/>
        <w:ind w:left="840" w:right="460" w:firstLine="960"/>
        <w:rPr>
          <w:color w:val="000000"/>
        </w:rPr>
      </w:pPr>
      <w:bookmarkStart w:id="0" w:name="_GoBack"/>
      <w:bookmarkEnd w:id="0"/>
    </w:p>
    <w:p w:rsidR="00C62FD2" w:rsidRDefault="00C62FD2" w:rsidP="00140DE4">
      <w:pPr>
        <w:pStyle w:val="Bodytext30"/>
        <w:shd w:val="clear" w:color="auto" w:fill="auto"/>
        <w:spacing w:after="169" w:line="259" w:lineRule="exact"/>
        <w:ind w:left="840" w:right="460" w:firstLine="960"/>
      </w:pPr>
    </w:p>
    <w:p w:rsidR="00140DE4" w:rsidRPr="003455F6" w:rsidRDefault="00C62FD2" w:rsidP="00140DE4">
      <w:pPr>
        <w:pStyle w:val="Bodytext30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4" w:lineRule="exact"/>
        <w:ind w:left="20"/>
        <w:jc w:val="both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lastRenderedPageBreak/>
        <w:t xml:space="preserve">  </w:t>
      </w:r>
      <w:r w:rsidR="00140DE4" w:rsidRPr="003455F6">
        <w:rPr>
          <w:color w:val="000000"/>
          <w:sz w:val="24"/>
          <w:szCs w:val="24"/>
        </w:rPr>
        <w:t>Общие положения</w:t>
      </w:r>
    </w:p>
    <w:p w:rsidR="00086421" w:rsidRPr="003455F6" w:rsidRDefault="00140DE4" w:rsidP="00C62FD2">
      <w:pPr>
        <w:pStyle w:val="1"/>
        <w:numPr>
          <w:ilvl w:val="1"/>
          <w:numId w:val="1"/>
        </w:numPr>
        <w:shd w:val="clear" w:color="auto" w:fill="auto"/>
        <w:tabs>
          <w:tab w:val="left" w:pos="471"/>
        </w:tabs>
        <w:spacing w:line="276" w:lineRule="auto"/>
        <w:ind w:left="20" w:right="20"/>
        <w:rPr>
          <w:rStyle w:val="a3"/>
          <w:b w:val="0"/>
          <w:bCs w:val="0"/>
          <w:sz w:val="24"/>
          <w:szCs w:val="24"/>
        </w:rPr>
      </w:pPr>
      <w:r w:rsidRPr="003455F6">
        <w:rPr>
          <w:color w:val="000000"/>
          <w:sz w:val="24"/>
          <w:szCs w:val="24"/>
        </w:rPr>
        <w:t xml:space="preserve">Настоящее положение разработано на основании ст.13, ст.15, п.7 ч.1 ст.34 </w:t>
      </w:r>
      <w:r w:rsidR="00086421" w:rsidRPr="003455F6">
        <w:rPr>
          <w:sz w:val="24"/>
          <w:szCs w:val="24"/>
        </w:rPr>
        <w:t>Федерального  закона  от 29 декабря 2012 года № 273 -ФЗ «Об обр</w:t>
      </w:r>
      <w:r w:rsidR="00086421" w:rsidRPr="003455F6">
        <w:rPr>
          <w:sz w:val="24"/>
          <w:szCs w:val="24"/>
        </w:rPr>
        <w:t>а</w:t>
      </w:r>
      <w:r w:rsidR="00086421" w:rsidRPr="003455F6">
        <w:rPr>
          <w:sz w:val="24"/>
          <w:szCs w:val="24"/>
        </w:rPr>
        <w:t>зовании в Российской Федерации»,</w:t>
      </w:r>
      <w:r w:rsidR="00086421" w:rsidRPr="003455F6">
        <w:rPr>
          <w:rStyle w:val="a3"/>
          <w:sz w:val="24"/>
          <w:szCs w:val="24"/>
        </w:rPr>
        <w:t xml:space="preserve"> </w:t>
      </w:r>
    </w:p>
    <w:p w:rsidR="00140DE4" w:rsidRPr="003455F6" w:rsidRDefault="00140DE4" w:rsidP="00C62FD2">
      <w:pPr>
        <w:pStyle w:val="1"/>
        <w:numPr>
          <w:ilvl w:val="1"/>
          <w:numId w:val="1"/>
        </w:numPr>
        <w:shd w:val="clear" w:color="auto" w:fill="auto"/>
        <w:tabs>
          <w:tab w:val="left" w:pos="471"/>
        </w:tabs>
        <w:spacing w:line="276" w:lineRule="auto"/>
        <w:ind w:left="20"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Организация сетевого взаимодействия предполагает использование ресурсов нескольких образовательных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140DE4" w:rsidRPr="003455F6" w:rsidRDefault="00140DE4" w:rsidP="00C62FD2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line="276" w:lineRule="auto"/>
        <w:ind w:left="20" w:right="20"/>
        <w:rPr>
          <w:sz w:val="24"/>
          <w:szCs w:val="24"/>
        </w:rPr>
      </w:pPr>
      <w:proofErr w:type="gramStart"/>
      <w:r w:rsidRPr="003455F6">
        <w:rPr>
          <w:color w:val="000000"/>
          <w:sz w:val="24"/>
          <w:szCs w:val="24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proofErr w:type="gramEnd"/>
    </w:p>
    <w:p w:rsidR="00140DE4" w:rsidRPr="003455F6" w:rsidRDefault="00140DE4" w:rsidP="00C62FD2">
      <w:pPr>
        <w:pStyle w:val="1"/>
        <w:numPr>
          <w:ilvl w:val="1"/>
          <w:numId w:val="1"/>
        </w:numPr>
        <w:shd w:val="clear" w:color="auto" w:fill="auto"/>
        <w:tabs>
          <w:tab w:val="left" w:pos="510"/>
        </w:tabs>
        <w:spacing w:line="276" w:lineRule="auto"/>
        <w:ind w:left="20"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</w:t>
      </w:r>
      <w:r w:rsidR="00C62FD2" w:rsidRPr="003455F6">
        <w:rPr>
          <w:color w:val="000000"/>
          <w:sz w:val="24"/>
          <w:szCs w:val="24"/>
        </w:rPr>
        <w:t xml:space="preserve"> </w:t>
      </w:r>
      <w:r w:rsidRPr="003455F6">
        <w:rPr>
          <w:color w:val="000000"/>
          <w:sz w:val="24"/>
          <w:szCs w:val="24"/>
        </w:rPr>
        <w:softHyphen/>
        <w:t>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140DE4" w:rsidRPr="003455F6" w:rsidRDefault="00140DE4" w:rsidP="00C62FD2">
      <w:pPr>
        <w:pStyle w:val="1"/>
        <w:numPr>
          <w:ilvl w:val="1"/>
          <w:numId w:val="1"/>
        </w:numPr>
        <w:shd w:val="clear" w:color="auto" w:fill="auto"/>
        <w:tabs>
          <w:tab w:val="left" w:pos="442"/>
        </w:tabs>
        <w:spacing w:line="276" w:lineRule="auto"/>
        <w:ind w:left="20" w:right="800"/>
        <w:jc w:val="left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Необходимыми условиями организации сетевого взаимодействия образовательных учреждений являются:</w:t>
      </w:r>
    </w:p>
    <w:p w:rsidR="00140DE4" w:rsidRPr="003455F6" w:rsidRDefault="00140DE4" w:rsidP="00C62FD2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line="276" w:lineRule="auto"/>
        <w:ind w:lef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наличие нормативно-правовой базы регулирования правоотношений участников сети;</w:t>
      </w:r>
    </w:p>
    <w:p w:rsidR="00140DE4" w:rsidRPr="003455F6" w:rsidRDefault="00140DE4" w:rsidP="00C62FD2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line="276" w:lineRule="auto"/>
        <w:ind w:lef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договорные формы правоотношений между участниками сети;</w:t>
      </w:r>
    </w:p>
    <w:p w:rsidR="00140DE4" w:rsidRPr="003455F6" w:rsidRDefault="00140DE4" w:rsidP="00C62FD2">
      <w:pPr>
        <w:pStyle w:val="1"/>
        <w:numPr>
          <w:ilvl w:val="0"/>
          <w:numId w:val="2"/>
        </w:numPr>
        <w:shd w:val="clear" w:color="auto" w:fill="auto"/>
        <w:tabs>
          <w:tab w:val="left" w:pos="241"/>
        </w:tabs>
        <w:spacing w:line="276" w:lineRule="auto"/>
        <w:ind w:left="20"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 xml:space="preserve">наличие в сети различных учреждений и организаций, предоставляющих </w:t>
      </w:r>
      <w:proofErr w:type="gramStart"/>
      <w:r w:rsidRPr="003455F6">
        <w:rPr>
          <w:color w:val="000000"/>
          <w:sz w:val="24"/>
          <w:szCs w:val="24"/>
        </w:rPr>
        <w:t>обучающимся</w:t>
      </w:r>
      <w:proofErr w:type="gramEnd"/>
      <w:r w:rsidRPr="003455F6">
        <w:rPr>
          <w:color w:val="000000"/>
          <w:sz w:val="24"/>
          <w:szCs w:val="24"/>
        </w:rPr>
        <w:t xml:space="preserve"> действительную возможность выбора;</w:t>
      </w:r>
    </w:p>
    <w:p w:rsidR="00140DE4" w:rsidRPr="003455F6" w:rsidRDefault="00140DE4" w:rsidP="00C62FD2">
      <w:pPr>
        <w:pStyle w:val="1"/>
        <w:numPr>
          <w:ilvl w:val="0"/>
          <w:numId w:val="2"/>
        </w:numPr>
        <w:shd w:val="clear" w:color="auto" w:fill="auto"/>
        <w:tabs>
          <w:tab w:val="left" w:pos="188"/>
        </w:tabs>
        <w:spacing w:line="276" w:lineRule="auto"/>
        <w:ind w:left="20"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возможность осуществления перемещений обучающихся и (или) учителей образовательных учреждений, входящих в сеть;</w:t>
      </w:r>
    </w:p>
    <w:p w:rsidR="00140DE4" w:rsidRPr="003455F6" w:rsidRDefault="00140DE4" w:rsidP="00C62FD2">
      <w:pPr>
        <w:pStyle w:val="1"/>
        <w:numPr>
          <w:ilvl w:val="0"/>
          <w:numId w:val="2"/>
        </w:numPr>
        <w:shd w:val="clear" w:color="auto" w:fill="auto"/>
        <w:tabs>
          <w:tab w:val="left" w:pos="260"/>
        </w:tabs>
        <w:spacing w:line="276" w:lineRule="auto"/>
        <w:ind w:left="20"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возможность организации зачета результатов по учебным курсам и образовательным программам</w:t>
      </w:r>
    </w:p>
    <w:p w:rsidR="00140DE4" w:rsidRPr="003455F6" w:rsidRDefault="00140DE4" w:rsidP="00C62FD2">
      <w:pPr>
        <w:pStyle w:val="1"/>
        <w:numPr>
          <w:ilvl w:val="1"/>
          <w:numId w:val="1"/>
        </w:numPr>
        <w:shd w:val="clear" w:color="auto" w:fill="auto"/>
        <w:tabs>
          <w:tab w:val="left" w:pos="524"/>
        </w:tabs>
        <w:spacing w:line="276" w:lineRule="auto"/>
        <w:ind w:left="20" w:right="20"/>
        <w:jc w:val="left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обучающиеся, их родители или законные представители, администрация образовательных учреждений, представители управления образования администрации района.</w:t>
      </w:r>
    </w:p>
    <w:p w:rsidR="00086421" w:rsidRPr="003455F6" w:rsidRDefault="00140DE4" w:rsidP="00C62FD2">
      <w:pPr>
        <w:pStyle w:val="1"/>
        <w:numPr>
          <w:ilvl w:val="1"/>
          <w:numId w:val="1"/>
        </w:numPr>
        <w:shd w:val="clear" w:color="auto" w:fill="auto"/>
        <w:tabs>
          <w:tab w:val="left" w:pos="538"/>
        </w:tabs>
        <w:spacing w:line="276" w:lineRule="auto"/>
        <w:ind w:left="20" w:right="20"/>
        <w:rPr>
          <w:color w:val="000000"/>
          <w:sz w:val="24"/>
          <w:szCs w:val="24"/>
          <w:lang w:eastAsia="ru-RU"/>
        </w:rPr>
      </w:pPr>
      <w:r w:rsidRPr="003455F6">
        <w:rPr>
          <w:color w:val="000000"/>
          <w:sz w:val="24"/>
          <w:szCs w:val="24"/>
        </w:rPr>
        <w:t>Цели и задачи</w:t>
      </w:r>
      <w:r w:rsidR="00086421" w:rsidRPr="003455F6">
        <w:rPr>
          <w:color w:val="000000"/>
          <w:sz w:val="24"/>
          <w:szCs w:val="24"/>
        </w:rPr>
        <w:t>:</w:t>
      </w:r>
    </w:p>
    <w:p w:rsidR="00140DE4" w:rsidRPr="003455F6" w:rsidRDefault="00140DE4" w:rsidP="00086421">
      <w:pPr>
        <w:pStyle w:val="1"/>
        <w:numPr>
          <w:ilvl w:val="0"/>
          <w:numId w:val="4"/>
        </w:numPr>
        <w:shd w:val="clear" w:color="auto" w:fill="auto"/>
        <w:tabs>
          <w:tab w:val="left" w:pos="538"/>
        </w:tabs>
        <w:spacing w:line="276" w:lineRule="auto"/>
        <w:ind w:right="20"/>
        <w:rPr>
          <w:color w:val="000000"/>
          <w:sz w:val="24"/>
          <w:szCs w:val="24"/>
          <w:lang w:eastAsia="ru-RU"/>
        </w:rPr>
      </w:pPr>
      <w:r w:rsidRPr="003455F6">
        <w:rPr>
          <w:color w:val="000000"/>
          <w:sz w:val="24"/>
          <w:szCs w:val="24"/>
          <w:lang w:eastAsia="ru-RU"/>
        </w:rPr>
        <w:t xml:space="preserve">Обеспечение качественного образования, социализация и адаптация </w:t>
      </w:r>
      <w:proofErr w:type="gramStart"/>
      <w:r w:rsidRPr="003455F6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3455F6">
        <w:rPr>
          <w:color w:val="000000"/>
          <w:sz w:val="24"/>
          <w:szCs w:val="24"/>
          <w:lang w:eastAsia="ru-RU"/>
        </w:rPr>
        <w:t xml:space="preserve"> к условиям современной жизни путем формирования сетевой модели обучения.</w:t>
      </w:r>
    </w:p>
    <w:p w:rsidR="00140DE4" w:rsidRPr="003455F6" w:rsidRDefault="00140DE4" w:rsidP="00086421">
      <w:pPr>
        <w:pStyle w:val="a4"/>
        <w:widowControl w:val="0"/>
        <w:numPr>
          <w:ilvl w:val="0"/>
          <w:numId w:val="4"/>
        </w:numPr>
        <w:tabs>
          <w:tab w:val="left" w:pos="486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информационно</w:t>
      </w:r>
      <w:r w:rsidR="00C62FD2"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коммуникационных и педагогических технологий.</w:t>
      </w:r>
    </w:p>
    <w:p w:rsidR="00140DE4" w:rsidRPr="003455F6" w:rsidRDefault="00140DE4" w:rsidP="00086421">
      <w:pPr>
        <w:pStyle w:val="a4"/>
        <w:widowControl w:val="0"/>
        <w:numPr>
          <w:ilvl w:val="0"/>
          <w:numId w:val="4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:rsidR="00140DE4" w:rsidRPr="003455F6" w:rsidRDefault="00140DE4" w:rsidP="00C62FD2">
      <w:pPr>
        <w:keepNext/>
        <w:keepLines/>
        <w:widowControl w:val="0"/>
        <w:numPr>
          <w:ilvl w:val="0"/>
          <w:numId w:val="1"/>
        </w:numPr>
        <w:tabs>
          <w:tab w:val="left" w:pos="274"/>
        </w:tabs>
        <w:spacing w:after="0"/>
        <w:ind w:left="20" w:right="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3"/>
      <w:r w:rsidRPr="00345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акты, регулирующие сетевое взаимодействие образовательных учреждений.</w:t>
      </w:r>
      <w:bookmarkEnd w:id="1"/>
    </w:p>
    <w:p w:rsidR="00140DE4" w:rsidRPr="003455F6" w:rsidRDefault="00140DE4" w:rsidP="00C62FD2">
      <w:pPr>
        <w:widowControl w:val="0"/>
        <w:numPr>
          <w:ilvl w:val="1"/>
          <w:numId w:val="1"/>
        </w:numPr>
        <w:tabs>
          <w:tab w:val="left" w:pos="538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заключении договоров между участниками сети образовательные учреждения становятся участниками гражданских правоотношений, которые регулируются </w:t>
      </w: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Гражданским кодексом Российской Федерации.</w:t>
      </w:r>
    </w:p>
    <w:p w:rsidR="00140DE4" w:rsidRPr="003455F6" w:rsidRDefault="00140DE4" w:rsidP="00C62FD2">
      <w:pPr>
        <w:widowControl w:val="0"/>
        <w:numPr>
          <w:ilvl w:val="1"/>
          <w:numId w:val="1"/>
        </w:numPr>
        <w:tabs>
          <w:tab w:val="left" w:pos="572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правового регулирования сетевого взаимодействия в </w:t>
      </w:r>
      <w:r w:rsidR="00086421"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 </w:t>
      </w: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выступают:</w:t>
      </w:r>
    </w:p>
    <w:p w:rsidR="00140DE4" w:rsidRPr="003455F6" w:rsidRDefault="00140DE4" w:rsidP="00C62FD2">
      <w:pPr>
        <w:widowControl w:val="0"/>
        <w:numPr>
          <w:ilvl w:val="0"/>
          <w:numId w:val="2"/>
        </w:numPr>
        <w:tabs>
          <w:tab w:val="left" w:pos="313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локальных актов, в которых регулируются правоотношения участников образовательного процесса в связи с реализацией образовательных программ;</w:t>
      </w:r>
    </w:p>
    <w:p w:rsidR="00140DE4" w:rsidRPr="003455F6" w:rsidRDefault="00140DE4" w:rsidP="00C62FD2">
      <w:pPr>
        <w:widowControl w:val="0"/>
        <w:numPr>
          <w:ilvl w:val="0"/>
          <w:numId w:val="2"/>
        </w:numPr>
        <w:tabs>
          <w:tab w:val="left" w:pos="231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договоров со сторонними образовательными учреждениями и организациями, обеспечивающих совместную реал</w:t>
      </w:r>
      <w:r w:rsidR="00086421"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изацию образовательных программ;</w:t>
      </w:r>
    </w:p>
    <w:p w:rsidR="00140DE4" w:rsidRPr="003455F6" w:rsidRDefault="00086421" w:rsidP="00C62FD2">
      <w:pPr>
        <w:widowControl w:val="0"/>
        <w:spacing w:after="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140DE4"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договоре о сетевой форме реализации образовательных программ указываются:</w:t>
      </w:r>
    </w:p>
    <w:p w:rsidR="00140DE4" w:rsidRPr="003455F6" w:rsidRDefault="00140DE4" w:rsidP="00086421">
      <w:pPr>
        <w:widowControl w:val="0"/>
        <w:numPr>
          <w:ilvl w:val="0"/>
          <w:numId w:val="5"/>
        </w:numPr>
        <w:tabs>
          <w:tab w:val="left" w:pos="313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вид, уровень и (или) направленность образовательной программы (часть образовательной программы </w:t>
      </w:r>
      <w:proofErr w:type="gramStart"/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</w:t>
      </w:r>
      <w:proofErr w:type="gramEnd"/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уровня, вида и направленности), реализуемой с использованием сетевой формы;</w:t>
      </w:r>
    </w:p>
    <w:p w:rsidR="00140DE4" w:rsidRPr="003455F6" w:rsidRDefault="00140DE4" w:rsidP="00086421">
      <w:pPr>
        <w:widowControl w:val="0"/>
        <w:numPr>
          <w:ilvl w:val="0"/>
          <w:numId w:val="5"/>
        </w:numPr>
        <w:tabs>
          <w:tab w:val="left" w:pos="346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 обучающихся в организациях, правила приема на обучение по образовательной программе, реализуемой с использованием сетевой формы;</w:t>
      </w:r>
      <w:proofErr w:type="gramEnd"/>
    </w:p>
    <w:p w:rsidR="00140DE4" w:rsidRPr="003455F6" w:rsidRDefault="00140DE4" w:rsidP="00086421">
      <w:pPr>
        <w:widowControl w:val="0"/>
        <w:numPr>
          <w:ilvl w:val="0"/>
          <w:numId w:val="5"/>
        </w:numPr>
        <w:tabs>
          <w:tab w:val="left" w:pos="370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140DE4" w:rsidRPr="003455F6" w:rsidRDefault="00140DE4" w:rsidP="00086421">
      <w:pPr>
        <w:widowControl w:val="0"/>
        <w:numPr>
          <w:ilvl w:val="0"/>
          <w:numId w:val="5"/>
        </w:numPr>
        <w:tabs>
          <w:tab w:val="left" w:pos="322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86421" w:rsidRPr="003455F6" w:rsidRDefault="00140DE4" w:rsidP="00086421">
      <w:pPr>
        <w:widowControl w:val="0"/>
        <w:numPr>
          <w:ilvl w:val="0"/>
          <w:numId w:val="5"/>
        </w:numPr>
        <w:tabs>
          <w:tab w:val="left" w:pos="274"/>
        </w:tabs>
        <w:spacing w:after="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договора, порядок его изменения и прекращения.</w:t>
      </w:r>
    </w:p>
    <w:p w:rsidR="00140DE4" w:rsidRPr="003455F6" w:rsidRDefault="00140DE4" w:rsidP="00086421">
      <w:pPr>
        <w:widowControl w:val="0"/>
        <w:numPr>
          <w:ilvl w:val="0"/>
          <w:numId w:val="5"/>
        </w:numPr>
        <w:tabs>
          <w:tab w:val="left" w:pos="274"/>
        </w:tabs>
        <w:spacing w:after="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140DE4" w:rsidRPr="003455F6" w:rsidRDefault="00140DE4" w:rsidP="00086421">
      <w:pPr>
        <w:pStyle w:val="a4"/>
        <w:widowControl w:val="0"/>
        <w:numPr>
          <w:ilvl w:val="1"/>
          <w:numId w:val="7"/>
        </w:numPr>
        <w:tabs>
          <w:tab w:val="left" w:pos="562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</w:t>
      </w:r>
    </w:p>
    <w:p w:rsidR="00140DE4" w:rsidRPr="003455F6" w:rsidRDefault="00140DE4" w:rsidP="00086421">
      <w:pPr>
        <w:widowControl w:val="0"/>
        <w:numPr>
          <w:ilvl w:val="0"/>
          <w:numId w:val="8"/>
        </w:numPr>
        <w:tabs>
          <w:tab w:val="left" w:pos="198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праве обучающихся на освоение учебных предметов и курсов в других образовательных учреждениях и организациях;</w:t>
      </w:r>
    </w:p>
    <w:p w:rsidR="00140DE4" w:rsidRPr="003455F6" w:rsidRDefault="00140DE4" w:rsidP="00086421">
      <w:pPr>
        <w:widowControl w:val="0"/>
        <w:numPr>
          <w:ilvl w:val="0"/>
          <w:numId w:val="8"/>
        </w:numPr>
        <w:tabs>
          <w:tab w:val="left" w:pos="202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оформления договора с родителями (законными представителями) обучающихся, осваивающих учебные</w:t>
      </w:r>
      <w:r w:rsidR="00C62FD2"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 в сторонних образовательных учреждениях;</w:t>
      </w:r>
      <w:proofErr w:type="gramEnd"/>
    </w:p>
    <w:p w:rsidR="00140DE4" w:rsidRPr="003455F6" w:rsidRDefault="00140DE4" w:rsidP="00086421">
      <w:pPr>
        <w:widowControl w:val="0"/>
        <w:numPr>
          <w:ilvl w:val="0"/>
          <w:numId w:val="8"/>
        </w:numPr>
        <w:tabs>
          <w:tab w:val="left" w:pos="159"/>
        </w:tabs>
        <w:spacing w:after="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предельные величины учебной нагрузки на </w:t>
      </w:r>
      <w:proofErr w:type="gramStart"/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0DE4" w:rsidRPr="003455F6" w:rsidRDefault="00140DE4" w:rsidP="00086421">
      <w:pPr>
        <w:widowControl w:val="0"/>
        <w:numPr>
          <w:ilvl w:val="0"/>
          <w:numId w:val="8"/>
        </w:numPr>
        <w:tabs>
          <w:tab w:val="left" w:pos="226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разработки и утверждения индивидуального учебного плана, годовых учебных графиков, учебных расписаний;</w:t>
      </w:r>
    </w:p>
    <w:p w:rsidR="00140DE4" w:rsidRPr="003455F6" w:rsidRDefault="00140DE4" w:rsidP="00086421">
      <w:pPr>
        <w:widowControl w:val="0"/>
        <w:numPr>
          <w:ilvl w:val="0"/>
          <w:numId w:val="8"/>
        </w:numPr>
        <w:tabs>
          <w:tab w:val="left" w:pos="159"/>
        </w:tabs>
        <w:spacing w:after="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и формы проведения промежуточной и итоговой аттестации </w:t>
      </w:r>
      <w:proofErr w:type="gramStart"/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0DE4" w:rsidRPr="003455F6" w:rsidRDefault="00140DE4" w:rsidP="00086421">
      <w:pPr>
        <w:widowControl w:val="0"/>
        <w:numPr>
          <w:ilvl w:val="0"/>
          <w:numId w:val="8"/>
        </w:numPr>
        <w:tabs>
          <w:tab w:val="left" w:pos="260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140DE4" w:rsidRPr="003455F6" w:rsidRDefault="00140DE4" w:rsidP="00086421">
      <w:pPr>
        <w:widowControl w:val="0"/>
        <w:numPr>
          <w:ilvl w:val="0"/>
          <w:numId w:val="8"/>
        </w:numPr>
        <w:tabs>
          <w:tab w:val="left" w:pos="154"/>
        </w:tabs>
        <w:spacing w:after="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порядок заключения договоров со сторонними учреждениями и организациями.</w:t>
      </w:r>
    </w:p>
    <w:p w:rsidR="00140DE4" w:rsidRPr="003455F6" w:rsidRDefault="00140DE4" w:rsidP="00086421">
      <w:pPr>
        <w:widowControl w:val="0"/>
        <w:numPr>
          <w:ilvl w:val="1"/>
          <w:numId w:val="7"/>
        </w:numPr>
        <w:tabs>
          <w:tab w:val="left" w:pos="471"/>
        </w:tabs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локальных актов обеспечивает регулирование всех деталей образовательного процесса в рамках сетевого обучения.</w:t>
      </w:r>
    </w:p>
    <w:p w:rsidR="00140DE4" w:rsidRPr="003455F6" w:rsidRDefault="00140DE4" w:rsidP="00086421">
      <w:pPr>
        <w:pStyle w:val="Heading30"/>
        <w:keepNext/>
        <w:keepLines/>
        <w:numPr>
          <w:ilvl w:val="0"/>
          <w:numId w:val="7"/>
        </w:numPr>
        <w:shd w:val="clear" w:color="auto" w:fill="auto"/>
        <w:tabs>
          <w:tab w:val="left" w:pos="313"/>
          <w:tab w:val="left" w:pos="519"/>
        </w:tabs>
        <w:spacing w:line="276" w:lineRule="auto"/>
        <w:ind w:right="20"/>
        <w:rPr>
          <w:color w:val="000000"/>
          <w:sz w:val="24"/>
          <w:szCs w:val="24"/>
        </w:rPr>
      </w:pPr>
      <w:bookmarkStart w:id="2" w:name="bookmark4"/>
      <w:r w:rsidRPr="003455F6">
        <w:rPr>
          <w:color w:val="000000"/>
          <w:sz w:val="24"/>
          <w:szCs w:val="24"/>
        </w:rPr>
        <w:lastRenderedPageBreak/>
        <w:t>Содержание и организация деятельности сетевого взаимодействия образовательных учреждений</w:t>
      </w:r>
      <w:bookmarkEnd w:id="2"/>
    </w:p>
    <w:p w:rsidR="00140DE4" w:rsidRPr="003455F6" w:rsidRDefault="00140DE4" w:rsidP="003455F6">
      <w:pPr>
        <w:pStyle w:val="1"/>
        <w:numPr>
          <w:ilvl w:val="1"/>
          <w:numId w:val="9"/>
        </w:numPr>
        <w:shd w:val="clear" w:color="auto" w:fill="auto"/>
        <w:tabs>
          <w:tab w:val="left" w:pos="519"/>
        </w:tabs>
        <w:spacing w:line="276" w:lineRule="auto"/>
        <w:ind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Образовательные учреждения, входящие в сетевое взаимодействие, организуют свою деятельность, реализуя общеобразовательные программы, программы дополнительного образования.</w:t>
      </w:r>
    </w:p>
    <w:p w:rsidR="00140DE4" w:rsidRPr="003455F6" w:rsidRDefault="00140DE4" w:rsidP="003455F6">
      <w:pPr>
        <w:pStyle w:val="1"/>
        <w:numPr>
          <w:ilvl w:val="1"/>
          <w:numId w:val="9"/>
        </w:numPr>
        <w:shd w:val="clear" w:color="auto" w:fill="auto"/>
        <w:tabs>
          <w:tab w:val="left" w:pos="457"/>
        </w:tabs>
        <w:spacing w:line="276" w:lineRule="auto"/>
        <w:ind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Деятельность образовательных учреждений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договорами между образовательным учреждением и родителями учащихся с учетом 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:rsidR="00140DE4" w:rsidRPr="003455F6" w:rsidRDefault="00140DE4" w:rsidP="003455F6">
      <w:pPr>
        <w:pStyle w:val="1"/>
        <w:numPr>
          <w:ilvl w:val="1"/>
          <w:numId w:val="9"/>
        </w:numPr>
        <w:shd w:val="clear" w:color="auto" w:fill="auto"/>
        <w:tabs>
          <w:tab w:val="left" w:pos="438"/>
        </w:tabs>
        <w:spacing w:line="276" w:lineRule="auto"/>
        <w:ind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140DE4" w:rsidRPr="003455F6" w:rsidRDefault="00140DE4" w:rsidP="003455F6">
      <w:pPr>
        <w:pStyle w:val="1"/>
        <w:numPr>
          <w:ilvl w:val="1"/>
          <w:numId w:val="9"/>
        </w:numPr>
        <w:shd w:val="clear" w:color="auto" w:fill="auto"/>
        <w:tabs>
          <w:tab w:val="left" w:pos="582"/>
        </w:tabs>
        <w:spacing w:line="276" w:lineRule="auto"/>
        <w:ind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В условиях паритетной кооперации оценивание учебных достижений учащихся осуществляется как учителями своей школы, так и сетевыми учителями.</w:t>
      </w:r>
    </w:p>
    <w:p w:rsidR="00140DE4" w:rsidRPr="003455F6" w:rsidRDefault="00140DE4" w:rsidP="003455F6">
      <w:pPr>
        <w:pStyle w:val="Heading30"/>
        <w:keepNext/>
        <w:keepLines/>
        <w:numPr>
          <w:ilvl w:val="0"/>
          <w:numId w:val="9"/>
        </w:numPr>
        <w:shd w:val="clear" w:color="auto" w:fill="auto"/>
        <w:tabs>
          <w:tab w:val="left" w:pos="250"/>
        </w:tabs>
        <w:spacing w:line="276" w:lineRule="auto"/>
        <w:rPr>
          <w:sz w:val="24"/>
          <w:szCs w:val="24"/>
        </w:rPr>
      </w:pPr>
      <w:bookmarkStart w:id="3" w:name="bookmark5"/>
      <w:r w:rsidRPr="003455F6">
        <w:rPr>
          <w:color w:val="000000"/>
          <w:sz w:val="24"/>
          <w:szCs w:val="24"/>
        </w:rPr>
        <w:t>Управление</w:t>
      </w:r>
      <w:bookmarkEnd w:id="3"/>
    </w:p>
    <w:p w:rsidR="00140DE4" w:rsidRPr="003455F6" w:rsidRDefault="00140DE4" w:rsidP="003455F6">
      <w:pPr>
        <w:pStyle w:val="1"/>
        <w:numPr>
          <w:ilvl w:val="1"/>
          <w:numId w:val="9"/>
        </w:numPr>
        <w:shd w:val="clear" w:color="auto" w:fill="auto"/>
        <w:tabs>
          <w:tab w:val="left" w:pos="548"/>
        </w:tabs>
        <w:spacing w:line="276" w:lineRule="auto"/>
        <w:ind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Управление сети осуществляется на основе сочетания принципов коллегиальности. Высшим органом управления сетевым взаимодействием образовательных учреждений является управление образования администрации района.</w:t>
      </w:r>
    </w:p>
    <w:p w:rsidR="00140DE4" w:rsidRPr="003455F6" w:rsidRDefault="00140DE4" w:rsidP="003455F6">
      <w:pPr>
        <w:pStyle w:val="1"/>
        <w:numPr>
          <w:ilvl w:val="1"/>
          <w:numId w:val="9"/>
        </w:numPr>
        <w:shd w:val="clear" w:color="auto" w:fill="auto"/>
        <w:tabs>
          <w:tab w:val="left" w:pos="490"/>
        </w:tabs>
        <w:spacing w:line="276" w:lineRule="auto"/>
        <w:ind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Оперативное руководство сетью осуществляется представителями сетевых учреждений образования с участием управления образования администрации района.</w:t>
      </w:r>
    </w:p>
    <w:p w:rsidR="00140DE4" w:rsidRPr="003455F6" w:rsidRDefault="00140DE4" w:rsidP="003455F6">
      <w:pPr>
        <w:pStyle w:val="1"/>
        <w:numPr>
          <w:ilvl w:val="1"/>
          <w:numId w:val="9"/>
        </w:numPr>
        <w:shd w:val="clear" w:color="auto" w:fill="auto"/>
        <w:tabs>
          <w:tab w:val="left" w:pos="514"/>
        </w:tabs>
        <w:spacing w:line="276" w:lineRule="auto"/>
        <w:ind w:right="20"/>
        <w:rPr>
          <w:sz w:val="24"/>
          <w:szCs w:val="24"/>
        </w:rPr>
      </w:pPr>
      <w:r w:rsidRPr="003455F6">
        <w:rPr>
          <w:color w:val="000000"/>
          <w:sz w:val="24"/>
          <w:szCs w:val="24"/>
        </w:rPr>
        <w:t>Перспективные и стратегические вопросы деятельности сети профильного обучения обсуждаются и принимаются на координационном совете при отделе образования.</w:t>
      </w:r>
    </w:p>
    <w:p w:rsidR="00C62FD2" w:rsidRPr="003455F6" w:rsidRDefault="00C62FD2" w:rsidP="00C62FD2">
      <w:pPr>
        <w:pStyle w:val="1"/>
        <w:shd w:val="clear" w:color="auto" w:fill="auto"/>
        <w:tabs>
          <w:tab w:val="left" w:leader="underscore" w:pos="6932"/>
        </w:tabs>
        <w:spacing w:line="276" w:lineRule="auto"/>
        <w:ind w:left="20"/>
        <w:rPr>
          <w:color w:val="000000"/>
          <w:sz w:val="24"/>
          <w:szCs w:val="24"/>
        </w:rPr>
      </w:pPr>
    </w:p>
    <w:p w:rsidR="004B222C" w:rsidRPr="003455F6" w:rsidRDefault="003455F6" w:rsidP="003455F6">
      <w:pPr>
        <w:pStyle w:val="Bodytext30"/>
        <w:shd w:val="clear" w:color="auto" w:fill="auto"/>
        <w:tabs>
          <w:tab w:val="left" w:pos="260"/>
        </w:tabs>
        <w:spacing w:after="0" w:line="276" w:lineRule="auto"/>
        <w:jc w:val="both"/>
        <w:rPr>
          <w:sz w:val="24"/>
          <w:szCs w:val="24"/>
        </w:rPr>
      </w:pPr>
    </w:p>
    <w:sectPr w:rsidR="004B222C" w:rsidRPr="003455F6" w:rsidSect="0076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5124"/>
    <w:multiLevelType w:val="multilevel"/>
    <w:tmpl w:val="31108C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>
    <w:nsid w:val="1189681E"/>
    <w:multiLevelType w:val="multilevel"/>
    <w:tmpl w:val="0570DE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35B36"/>
    <w:multiLevelType w:val="hybridMultilevel"/>
    <w:tmpl w:val="F2EA91F2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7C11FAE"/>
    <w:multiLevelType w:val="multilevel"/>
    <w:tmpl w:val="04881CF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C6C1A"/>
    <w:multiLevelType w:val="multilevel"/>
    <w:tmpl w:val="CF488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86124E"/>
    <w:multiLevelType w:val="multilevel"/>
    <w:tmpl w:val="B7A4C6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25F31B8"/>
    <w:multiLevelType w:val="hybridMultilevel"/>
    <w:tmpl w:val="3C947E5E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68E97AE1"/>
    <w:multiLevelType w:val="multilevel"/>
    <w:tmpl w:val="9E049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F72B69"/>
    <w:multiLevelType w:val="multilevel"/>
    <w:tmpl w:val="20DA9C5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40DE4"/>
    <w:rsid w:val="00086421"/>
    <w:rsid w:val="00140DE4"/>
    <w:rsid w:val="003455F6"/>
    <w:rsid w:val="00764DC0"/>
    <w:rsid w:val="008A0E67"/>
    <w:rsid w:val="00C62FD2"/>
    <w:rsid w:val="00E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140DE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"/>
    <w:rsid w:val="00140D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140DE4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Bodytext"/>
    <w:rsid w:val="00140DE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3">
    <w:name w:val="Heading #3_"/>
    <w:basedOn w:val="a0"/>
    <w:link w:val="Heading30"/>
    <w:rsid w:val="00140DE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140DE4"/>
    <w:pPr>
      <w:widowControl w:val="0"/>
      <w:shd w:val="clear" w:color="auto" w:fill="FFFFFF"/>
      <w:spacing w:after="0"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a3">
    <w:name w:val="Strong"/>
    <w:basedOn w:val="a0"/>
    <w:uiPriority w:val="22"/>
    <w:qFormat/>
    <w:rsid w:val="00086421"/>
    <w:rPr>
      <w:b/>
      <w:bCs/>
    </w:rPr>
  </w:style>
  <w:style w:type="paragraph" w:styleId="a4">
    <w:name w:val="List Paragraph"/>
    <w:basedOn w:val="a"/>
    <w:uiPriority w:val="34"/>
    <w:qFormat/>
    <w:rsid w:val="00086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140DE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"/>
    <w:rsid w:val="00140D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140DE4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Bodytext"/>
    <w:rsid w:val="00140DE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3">
    <w:name w:val="Heading #3_"/>
    <w:basedOn w:val="a0"/>
    <w:link w:val="Heading30"/>
    <w:rsid w:val="00140DE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140DE4"/>
    <w:pPr>
      <w:widowControl w:val="0"/>
      <w:shd w:val="clear" w:color="auto" w:fill="FFFFFF"/>
      <w:spacing w:after="0" w:line="274" w:lineRule="exac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6</cp:revision>
  <cp:lastPrinted>2015-03-24T10:38:00Z</cp:lastPrinted>
  <dcterms:created xsi:type="dcterms:W3CDTF">2014-12-10T18:01:00Z</dcterms:created>
  <dcterms:modified xsi:type="dcterms:W3CDTF">2015-03-24T10:39:00Z</dcterms:modified>
</cp:coreProperties>
</file>