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ar-SA"/>
        </w:rPr>
        <w:t>Верхнеобливская</w:t>
      </w:r>
      <w:proofErr w:type="spellEnd"/>
      <w:r>
        <w:rPr>
          <w:rFonts w:ascii="Times New Roman" w:hAnsi="Times New Roman"/>
          <w:b/>
          <w:sz w:val="24"/>
          <w:szCs w:val="24"/>
          <w:lang w:eastAsia="ar-SA"/>
        </w:rPr>
        <w:t xml:space="preserve"> основная общеобразовательная школа</w:t>
      </w: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jc w:val="center"/>
        <w:tblInd w:w="-464" w:type="dxa"/>
        <w:tblLook w:val="04A0"/>
      </w:tblPr>
      <w:tblGrid>
        <w:gridCol w:w="3266"/>
        <w:gridCol w:w="3291"/>
        <w:gridCol w:w="3478"/>
      </w:tblGrid>
      <w:tr w:rsidR="00E90156" w:rsidTr="00EC345A">
        <w:trPr>
          <w:jc w:val="center"/>
        </w:trPr>
        <w:tc>
          <w:tcPr>
            <w:tcW w:w="3266" w:type="dxa"/>
          </w:tcPr>
          <w:p w:rsidR="00E90156" w:rsidRDefault="00E90156" w:rsidP="00E901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«Рассмотрено» </w:t>
            </w:r>
          </w:p>
          <w:p w:rsidR="00E90156" w:rsidRDefault="00E90156" w:rsidP="00E901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Руководитель МО</w:t>
            </w:r>
          </w:p>
          <w:p w:rsidR="00E90156" w:rsidRDefault="00E90156" w:rsidP="00E901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___________/_____________</w:t>
            </w:r>
          </w:p>
          <w:p w:rsidR="00E90156" w:rsidRDefault="00E90156" w:rsidP="00E90156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 ____</w:t>
            </w:r>
          </w:p>
          <w:p w:rsidR="00E90156" w:rsidRDefault="00E90156" w:rsidP="00E90156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от «____» ________ 20___ г.</w:t>
            </w:r>
          </w:p>
          <w:p w:rsidR="00E90156" w:rsidRDefault="00E90156" w:rsidP="00E901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91" w:type="dxa"/>
          </w:tcPr>
          <w:p w:rsidR="00E90156" w:rsidRDefault="00E90156" w:rsidP="00E901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E90156" w:rsidRDefault="00E90156" w:rsidP="00E901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Зам. директора по УВР</w:t>
            </w:r>
          </w:p>
          <w:p w:rsidR="00E90156" w:rsidRDefault="00E90156" w:rsidP="00E901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90156" w:rsidRDefault="00E90156" w:rsidP="00E9015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___________/____________</w:t>
            </w:r>
          </w:p>
        </w:tc>
        <w:tc>
          <w:tcPr>
            <w:tcW w:w="3478" w:type="dxa"/>
          </w:tcPr>
          <w:p w:rsidR="00E90156" w:rsidRDefault="00E90156" w:rsidP="00E9015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«Утверждаю»</w:t>
            </w:r>
          </w:p>
          <w:p w:rsidR="00E90156" w:rsidRDefault="00E90156" w:rsidP="00E901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Директор МБОУ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Верхнеобливская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оош</w:t>
            </w:r>
            <w:proofErr w:type="spellEnd"/>
          </w:p>
          <w:p w:rsidR="00E90156" w:rsidRDefault="00E90156" w:rsidP="00E901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____________ Г.А.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Кисленко</w:t>
            </w:r>
            <w:proofErr w:type="spellEnd"/>
          </w:p>
          <w:p w:rsidR="00E90156" w:rsidRDefault="00E90156" w:rsidP="00E901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90156" w:rsidRDefault="00E90156" w:rsidP="00E9015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24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72"/>
          <w:szCs w:val="24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56"/>
          <w:szCs w:val="24"/>
          <w:lang w:eastAsia="ar-SA"/>
        </w:rPr>
      </w:pPr>
      <w:r>
        <w:rPr>
          <w:rFonts w:ascii="Times New Roman" w:hAnsi="Times New Roman"/>
          <w:b/>
          <w:sz w:val="56"/>
          <w:szCs w:val="24"/>
          <w:lang w:eastAsia="ar-SA"/>
        </w:rPr>
        <w:t>РАБОЧАЯ  ПРОГРАММА</w:t>
      </w:r>
    </w:p>
    <w:p w:rsidR="00E90156" w:rsidRDefault="00E90156" w:rsidP="00E90156">
      <w:pPr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Внеурочной деятельности</w:t>
      </w:r>
    </w:p>
    <w:p w:rsidR="00E90156" w:rsidRDefault="00E90156" w:rsidP="00E9015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372F5">
        <w:rPr>
          <w:rFonts w:ascii="Times New Roman" w:hAnsi="Times New Roman"/>
          <w:b/>
          <w:sz w:val="40"/>
          <w:szCs w:val="40"/>
        </w:rPr>
        <w:t xml:space="preserve"> «Основы духовно – нравственной</w:t>
      </w:r>
    </w:p>
    <w:p w:rsidR="00E90156" w:rsidRPr="00C372F5" w:rsidRDefault="00E90156" w:rsidP="00E9015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372F5">
        <w:rPr>
          <w:rFonts w:ascii="Times New Roman" w:hAnsi="Times New Roman"/>
          <w:b/>
          <w:sz w:val="40"/>
          <w:szCs w:val="40"/>
        </w:rPr>
        <w:t xml:space="preserve"> культуры   народов России»</w:t>
      </w: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  <w:lang w:eastAsia="ar-SA"/>
        </w:rPr>
        <w:t>2018– 2019 учебный год</w:t>
      </w: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E90156" w:rsidRDefault="00EC345A" w:rsidP="00E9015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EC345A">
        <w:rPr>
          <w:rFonts w:ascii="Times New Roman" w:hAnsi="Times New Roman"/>
          <w:b/>
          <w:sz w:val="28"/>
          <w:szCs w:val="28"/>
          <w:lang w:eastAsia="ar-SA"/>
        </w:rPr>
        <w:t xml:space="preserve">                </w:t>
      </w:r>
      <w:r w:rsidR="00E90156">
        <w:rPr>
          <w:rFonts w:ascii="Times New Roman" w:hAnsi="Times New Roman"/>
          <w:b/>
          <w:sz w:val="28"/>
          <w:szCs w:val="28"/>
          <w:lang w:eastAsia="ar-SA"/>
        </w:rPr>
        <w:t>Учитель</w:t>
      </w:r>
      <w:r>
        <w:rPr>
          <w:rFonts w:ascii="Times New Roman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 w:rsidRPr="00EC345A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E90156">
        <w:rPr>
          <w:rFonts w:ascii="Times New Roman" w:hAnsi="Times New Roman"/>
          <w:sz w:val="28"/>
          <w:szCs w:val="28"/>
          <w:lang w:eastAsia="ar-SA"/>
        </w:rPr>
        <w:t>Морозова Елена Анатольевна,   высшая КК</w:t>
      </w:r>
    </w:p>
    <w:p w:rsidR="00E90156" w:rsidRDefault="00EC345A" w:rsidP="00E9015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EC345A">
        <w:rPr>
          <w:rFonts w:ascii="Times New Roman" w:hAnsi="Times New Roman"/>
          <w:b/>
          <w:sz w:val="28"/>
          <w:szCs w:val="28"/>
          <w:lang w:eastAsia="ar-SA"/>
        </w:rPr>
        <w:t xml:space="preserve">                </w:t>
      </w:r>
      <w:r w:rsidR="00E90156">
        <w:rPr>
          <w:rFonts w:ascii="Times New Roman" w:hAnsi="Times New Roman"/>
          <w:b/>
          <w:sz w:val="28"/>
          <w:szCs w:val="28"/>
          <w:lang w:eastAsia="ar-SA"/>
        </w:rPr>
        <w:t xml:space="preserve">Класс   </w:t>
      </w:r>
      <w:r w:rsidR="00E90156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="00E90156">
        <w:rPr>
          <w:rFonts w:ascii="Times New Roman" w:hAnsi="Times New Roman"/>
          <w:sz w:val="28"/>
          <w:szCs w:val="28"/>
          <w:lang w:eastAsia="ar-SA"/>
        </w:rPr>
        <w:tab/>
      </w:r>
      <w:r w:rsidR="00E90156">
        <w:rPr>
          <w:rFonts w:ascii="Times New Roman" w:hAnsi="Times New Roman"/>
          <w:sz w:val="28"/>
          <w:szCs w:val="28"/>
          <w:lang w:eastAsia="ar-SA"/>
        </w:rPr>
        <w:tab/>
      </w:r>
      <w:r w:rsidRPr="0066535A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E90156">
        <w:rPr>
          <w:rFonts w:ascii="Times New Roman" w:hAnsi="Times New Roman"/>
          <w:sz w:val="28"/>
          <w:szCs w:val="28"/>
          <w:lang w:eastAsia="ar-SA"/>
        </w:rPr>
        <w:t>5-6</w:t>
      </w:r>
    </w:p>
    <w:p w:rsidR="00E90156" w:rsidRDefault="00EC345A" w:rsidP="00E9015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EC345A">
        <w:rPr>
          <w:rFonts w:ascii="Times New Roman" w:hAnsi="Times New Roman"/>
          <w:b/>
          <w:sz w:val="28"/>
          <w:szCs w:val="28"/>
          <w:lang w:eastAsia="ar-SA"/>
        </w:rPr>
        <w:t xml:space="preserve">                </w:t>
      </w:r>
      <w:r w:rsidR="00E90156">
        <w:rPr>
          <w:rFonts w:ascii="Times New Roman" w:hAnsi="Times New Roman"/>
          <w:b/>
          <w:sz w:val="28"/>
          <w:szCs w:val="28"/>
          <w:lang w:eastAsia="ar-SA"/>
        </w:rPr>
        <w:t>Всего часов в год</w:t>
      </w:r>
      <w:r w:rsidR="00E90156">
        <w:rPr>
          <w:rFonts w:ascii="Times New Roman" w:hAnsi="Times New Roman"/>
          <w:sz w:val="28"/>
          <w:szCs w:val="28"/>
          <w:lang w:eastAsia="ar-SA"/>
        </w:rPr>
        <w:t xml:space="preserve">        5-6 класс- 34 часа</w:t>
      </w:r>
    </w:p>
    <w:p w:rsidR="00E90156" w:rsidRDefault="00E90156" w:rsidP="00E9015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</w:t>
      </w:r>
    </w:p>
    <w:p w:rsidR="00E90156" w:rsidRPr="0066535A" w:rsidRDefault="00EC345A" w:rsidP="00E90156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66535A">
        <w:rPr>
          <w:rFonts w:ascii="Times New Roman" w:hAnsi="Times New Roman"/>
          <w:b/>
          <w:sz w:val="28"/>
          <w:szCs w:val="28"/>
          <w:lang w:eastAsia="ar-SA"/>
        </w:rPr>
        <w:t xml:space="preserve">                </w:t>
      </w:r>
      <w:r w:rsidR="00E90156">
        <w:rPr>
          <w:rFonts w:ascii="Times New Roman" w:hAnsi="Times New Roman"/>
          <w:b/>
          <w:sz w:val="28"/>
          <w:szCs w:val="28"/>
          <w:lang w:eastAsia="ar-SA"/>
        </w:rPr>
        <w:t>Всего часов в неделю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1 час</w:t>
      </w: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E90156" w:rsidRPr="00905DC6" w:rsidRDefault="00E90156" w:rsidP="00E9015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E90156" w:rsidRDefault="00E90156" w:rsidP="00E90156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E90156" w:rsidRPr="00791B93" w:rsidRDefault="00E90156" w:rsidP="00E901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х.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Верхнеобливский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>, 2018</w:t>
      </w:r>
    </w:p>
    <w:p w:rsidR="00E90156" w:rsidRDefault="00E90156" w:rsidP="00E901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</w:p>
    <w:p w:rsidR="00E90156" w:rsidRPr="00263198" w:rsidRDefault="00E90156" w:rsidP="00E9015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263198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Раздел № 1. Пояснительная записка</w:t>
      </w:r>
    </w:p>
    <w:p w:rsidR="00E90156" w:rsidRPr="00791B93" w:rsidRDefault="00E90156" w:rsidP="00E9015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</w:p>
    <w:p w:rsidR="00E90156" w:rsidRDefault="00E90156" w:rsidP="00E9015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91B93">
        <w:rPr>
          <w:rFonts w:ascii="Times New Roman" w:hAnsi="Times New Roman"/>
          <w:sz w:val="24"/>
          <w:szCs w:val="24"/>
        </w:rPr>
        <w:t xml:space="preserve">Рабочая программа разработана в соответствии с  требованиями  ФГОС общего образования (приказ Министерства образования и науки Российской Федерации от 17 декабря 2010 г. № 1897), </w:t>
      </w:r>
      <w:r w:rsidRPr="00791B93">
        <w:rPr>
          <w:rFonts w:ascii="Times New Roman" w:eastAsia="Times New Roman" w:hAnsi="Times New Roman"/>
          <w:sz w:val="24"/>
          <w:szCs w:val="24"/>
        </w:rPr>
        <w:t xml:space="preserve"> письма Департамента общего образования </w:t>
      </w:r>
      <w:proofErr w:type="spellStart"/>
      <w:r w:rsidRPr="00791B93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791B93">
        <w:rPr>
          <w:rFonts w:ascii="Times New Roman" w:eastAsia="Times New Roman" w:hAnsi="Times New Roman"/>
          <w:sz w:val="24"/>
          <w:szCs w:val="24"/>
        </w:rPr>
        <w:t xml:space="preserve"> России от 12 мая </w:t>
      </w:r>
      <w:smartTag w:uri="urn:schemas-microsoft-com:office:smarttags" w:element="metricconverter">
        <w:smartTagPr>
          <w:attr w:name="ProductID" w:val="2011 г"/>
        </w:smartTagPr>
        <w:r w:rsidRPr="00791B93">
          <w:rPr>
            <w:rFonts w:ascii="Times New Roman" w:eastAsia="Times New Roman" w:hAnsi="Times New Roman"/>
            <w:sz w:val="24"/>
            <w:szCs w:val="24"/>
          </w:rPr>
          <w:t>2011 г</w:t>
        </w:r>
      </w:smartTag>
      <w:r w:rsidRPr="00791B93">
        <w:rPr>
          <w:rFonts w:ascii="Times New Roman" w:eastAsia="Times New Roman" w:hAnsi="Times New Roman"/>
          <w:sz w:val="24"/>
          <w:szCs w:val="24"/>
        </w:rPr>
        <w:t>. № 03-296 «Об организации внеурочной деятельности при внедрении Федерального государственного образовательного стандарта общего образования»;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 от 12.05.2011  N 03-296  "Об организации внеурочной деятельности при   введении федерального государственного образовательного стандарта общего  образования"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приказа от 31.12.2015 № 1577 «О внесении изменений в ФГОС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ОО, утв. приказом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РФ от 17 декабря 2010 № 1897»,  постановления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№189 «Об утверждении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2.4.2.2821-10»  «Санитарно-эпидемиологические требования к условиям и организации обучения в общеобразовательных учреждениях» (с изменениями на 29.06.2011) (далее -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2.4.2. 2821- 10), плана внеурочной деятельности на 2018-2019 учебный год.</w:t>
      </w:r>
    </w:p>
    <w:p w:rsidR="00E90156" w:rsidRPr="00E90156" w:rsidRDefault="00E90156" w:rsidP="00E901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E90156" w:rsidRDefault="00263198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91B93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E90156" w:rsidRPr="00E901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вторской программы основного общего образования по Основам духовно-нравственной культуры народов России: 5- 6 классы: учебник для учащихся общеобразовательных учреждений. Н.Ф.Виноградова, В.И. Власенко, А.В. Поляков. – М.: </w:t>
      </w:r>
      <w:proofErr w:type="spellStart"/>
      <w:r w:rsidR="00E90156" w:rsidRPr="00E901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Вентана</w:t>
      </w:r>
      <w:proofErr w:type="spellEnd"/>
      <w:r w:rsidR="00E90156" w:rsidRPr="00E901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90156" w:rsidRPr="00E901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</w:t>
      </w:r>
      <w:proofErr w:type="gramEnd"/>
      <w:r w:rsidR="00E90156" w:rsidRPr="00E901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раф, 2015.</w:t>
      </w:r>
    </w:p>
    <w:p w:rsidR="00263198" w:rsidRDefault="00263198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Цели и задачи реализации программы.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изучения курса «Основы духовно-нравственной культуры народов России» в 5-7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классах-изучение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духовно-нравственной культуры и знакомство обучающихся с основными нормами нравственности, первичными представления о морали. 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курса «Основы духовно-нравственной культуры народов России»: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Поставлена задача нравственного развития школьников, воспитания культуры поведения с опорой на представление о положительных поступках людей. В процессе учебной деятельности предстоит дать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новые нравственные ориентиры и упорядочить уже имеющиеся у них. Поставлены также задачи: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нормы светской морали;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представления о светской этике;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познакомить учащихся с основами культур;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представления о значении нравственных норм;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обобщить знания о духовной культуре и морали;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развивать способности к общению;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формировать этическое самосознание;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улучшать взаимоотношения детей и родителей.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Предметная область «Основы духовно-нравственной культуры народов России» в МБОУ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Верхнеобливской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 реализуется через внеурочную деятельность в рамках Программы воспитания и социализации обучающихся. На нее отводится 1 час в неделю.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Планируемые результаты изучения курса «Основы духовно- нравственной культуры народов России»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результаты: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знание культуры своего народа, своего края, основ культурного наследия народов России;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к саморазвитию и самообразованию на основе мотивации к обучению и познанию, а также на основе положительного отношения к труду;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нравственных чувств и нравственного поведения, осознанного и ответственного о' ношения к собственным поступкам;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целостного мировоззрения, учитывающего духовное многообразие современного! мира;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взрослыми;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 его мнению, мировоззрению, культуре, языку, вере, а также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общества. 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результаты: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ее решения;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устной и письменной речью, монологической контекстной речью.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освоение учащимися универсальных способов деятельности в реальных жизненных ситуациях: умение выделять признаки и свойства, особенности объектов, процессов и явлений действительности (в т. ч. социальных и культурных) в соответствии с содержанием курса, высказывать суждения на основе сравнения функциональных, эстетических качеств, конструктивных особенностей объектов, процессов и явлений действительности; осуществлять поиск и обработку информации (в том числе с использованием компьютера). </w:t>
      </w:r>
      <w:proofErr w:type="gramEnd"/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     связей, построения рассуждений, отнесения к известным понятиям.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готовность слушать собеседника и вести диалог.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результаты: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-воспитание способности к духовному развитию, нравственному самосовершенствованию; воспитанию веротерпимости, уважительного отношения к религиозным чувствам, взглядам людей или их отсутствию;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значения нравственности в жизни человека, семьи и общества;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потребительстве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понимание значения нравственности, веры и религии в жизни человека, семьи и общества; 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становление внутренней установки личности поступать согласно своей совести; воспитание нравственности, основанной на свободе совести, духовных традициях народов России;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ценности человеческой жизни.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 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результате изучения предмета «Основы духовно-нравственной культуры народов России» у обучающихся  происходит формирование чувства гордости за свою Родину;</w:t>
      </w:r>
      <w:proofErr w:type="gramEnd"/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-формирование образа мира как единого и целостного при разнообразии культур,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национальностей, религий;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формирование уважительного отношения к разным светским и духовным традициям.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-методы нравственного самосовершенствования.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получают возможность: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-отстаивать свою точку зрения;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-грамотно формулировать свои мысли, 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-мотивировать свою точку зрения;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-анализировать ситуацию и принимать решение, исходя из определенного морального правила;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осуществлять поиск необходимой информации для выполнения заданий;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участвовать в диспутах: слушать собеседника и излагать своё мнение;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готовить сообщения по выбранным темам.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результате изучения предмета ожидается, что у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будут сформированы: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уважительное отношение к иному мнению, истории и культуре других народов; эстетические потребности, ценности и чувства; основы российской гражданской идентичности;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своей этнической и национальной принадлежности;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целостный, социально ориентированный взгляд на мир в его органичном единстве и разнообразии природы, народов, культур и религий.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90156" w:rsidRDefault="00E90156" w:rsidP="00E901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Содержание курса внеурочной деятельности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Россия – наша родина.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Родины. Российская Федерация. Знакомство с историей возникновения и особенностями нашего государства. Патриотизм многонационального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многоконфессионального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народа России. 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Гражданин России.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Важнейшие положения Конституции РФ. Права и обязанности граждан. Государственное устройство. Символы государства: герб, флаг, гимн. Россия - многонациональное государство.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Порядочность.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Понятия «этика», «мораль» (нравственность). Назначение этики, её категории. Нормы этикета, их развитие и совершенствование. Порядочность: честность, надёжность, соблюдение норм морали. Достоинство и благородство.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Совесть.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ученика оценивать свои поступки, осознавать свои обязанности, оценивать их выполнение, контролировать себя. Ответственность за свои дела. Правила взаимоотношений учеников класса, школы.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Доверие и доверчивость.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Важнейшие качества личности: порядочность, совесть, доверие. Убеждённость в честности и порядочности товарища, вера в искренность и добросовестность его поступков. Откровенность. Доверие и доверчивость.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Самодоверие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Советы в сложной жизненной ситуации.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История религии в России.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История и значение принятия христианства на Руси. Личность князя Владимира. Искусство в религиозной культуре.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Милосердие и сострадание.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Милосердие: готовность помочь родным и посторонним людям, проявление сострадания, сердечного участия. Качества настоящего друга и их проявление в повседневных отношениях. Честность, доброта, порядочность, понимание, бескорыстие, справедливость. Отношения в классном коллективе. Стремление прийти на помощь людям. Проявление милосердия в классе, школе.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Культура и религия.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Взаимосвязь культура и религии. Общие моральные и нравственные ценности. Семья, долг, свобода, ответственность, учение и труд. Любовь и уважение к Отечеству. 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Правда и ложь.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Правда - то, что соответствует действительности. Ложь - намеренное искажение действительности. Хитрость. Отличие понятий «неправда» и «ложь». Полуправда, святая ложь.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Традиции воспитания.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Воспитание положительных качеств личности. Традиции, нормы поведения, ценности, передаваемые из поколения в поколение. Сословия: дворяне, крестьяне, купцы, мещане, казаки. Общее и отличия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детей разных сословий.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Воспитание в труде и вере, уважение и помощь родителям, старшим. Выполнение традиций предков.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Религия и мораль. Нравственные заповеди в религии.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Религия России (христианство) и мораль. Нравственные заповеди, ритуалы. Милосердие, забота 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слабых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взаимопомощь, социальные проблемы общества и отношение к ним религии. Любовь и уважение к Отечеству. 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Честь и достоинство.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Развитие представлений о чести и достоинстве людей в разные эпохи: средневековые рыцари, дворяне. Умение отвечать за свои дела и слова. Дворянский кодекс чести. Общественное признание человека, его заслуг. Достоинства человека: доблесть, искренность и честность, скромность и простота, благородство души, чистая совесть. Честь и достоинство, патриотизм современного молодого человека, ученика.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Терпимость и терпение.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Нормы морали. Значение слов «терпимость» («толерантность») и «терпение». Способность человека уважительно относиться к людям другой национальности, культуры религии. Способность воспринимать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другого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 равного себе. Уникальность - важнейшее свойство личности. Качества личности: взаимоуважение и взаимопонимание, ответственность и доброжелательность, коммуникабельность, терпимость.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Человек в религиозных традициях.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Религия о нравственности, предназначении человека. Милосердие, забота о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слабых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взаимопомощь, социальные проблемы общества и отношение к ним религии. 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Мужество.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Значение слова «мужество». Способность и убеждение смело идти навстречу опасности. Стойкость в борьбе, духовная крепость, доблесть, храбрость, отвага и смелость в опасных ситуациях. Проявление мужества в мирное время. Умение быть самим собой, идти своим путём. Вечные ценности и добродетели: честь, честность, достоинство, благородство, доброта, дружба. Тренировка мужества. Героизм - высшее проявление мужества.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Равнодушие и жестокость.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Слово «равнодушие» и его синонимы. Умение прийти на помощь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нуждающимся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Жестокость: насилие одной личности над другой. Связь насилия с отрицательными явлениями нашего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общества. Проявление жестокости по отношению к животным, сверстникам. Цена человеческой жизни, её неповторимость, умение беречь себя, своих родных и близких. Борьба со сквернословием. Уметь и хотеть делать добрые дела.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Защита проектов.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и защита проекта по выбранной теме.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организации: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-выставки рисунков, поделок;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встречи с ветеранами труда, участниками локальных войн, уроки мужества, посещение школьных музеев;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-беседы;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-викторины, кроссворды;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-часы общения.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Виды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деятельности: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игровая деятельность;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познавательная деятельность;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туристско-краеведческая деятельность;</w:t>
      </w:r>
    </w:p>
    <w:p w:rsidR="00E90156" w:rsidRDefault="00E90156" w:rsidP="00E9015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социальное творчество. </w:t>
      </w:r>
    </w:p>
    <w:p w:rsidR="00E90156" w:rsidRDefault="00E90156" w:rsidP="00E9015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E90156">
          <w:pgSz w:w="11906" w:h="16838"/>
          <w:pgMar w:top="1134" w:right="850" w:bottom="1134" w:left="851" w:header="708" w:footer="708" w:gutter="0"/>
          <w:pgNumType w:start="0"/>
          <w:cols w:space="720"/>
        </w:sectPr>
      </w:pPr>
    </w:p>
    <w:p w:rsidR="00E90156" w:rsidRDefault="00E90156" w:rsidP="00E901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156" w:rsidRDefault="00E90156" w:rsidP="00E901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0156" w:rsidRDefault="00E90156" w:rsidP="00E90156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КАЛЕНДАРНО-ТЕМАТИЧЕСКОЕ ПЛАНИРОВАНИЕ 5-6 класс </w:t>
      </w:r>
      <w:r w:rsidR="0026319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34</w:t>
      </w: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 часа</w:t>
      </w:r>
    </w:p>
    <w:p w:rsidR="00E90156" w:rsidRDefault="00E90156" w:rsidP="00E90156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tbl>
      <w:tblPr>
        <w:tblW w:w="10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1775"/>
        <w:gridCol w:w="791"/>
        <w:gridCol w:w="61"/>
        <w:gridCol w:w="550"/>
        <w:gridCol w:w="14"/>
        <w:gridCol w:w="1654"/>
        <w:gridCol w:w="49"/>
        <w:gridCol w:w="1802"/>
        <w:gridCol w:w="41"/>
        <w:gridCol w:w="1702"/>
        <w:gridCol w:w="47"/>
        <w:gridCol w:w="1762"/>
      </w:tblGrid>
      <w:tr w:rsidR="00E90156" w:rsidTr="00E90156"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Тема урока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Характеристика основных видов деятельности ученика н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 уровне учебных действий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Домашнее задание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E90156" w:rsidRDefault="00E90156">
            <w:pPr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156" w:rsidTr="00E90156"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6" w:rsidRDefault="00E901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6" w:rsidRDefault="00E901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6" w:rsidRDefault="00E901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6" w:rsidRDefault="00E901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предметные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личностные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156" w:rsidRDefault="00E901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14D0F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0F" w:rsidRDefault="00214D0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  <w:p w:rsidR="00214D0F" w:rsidRDefault="00214D0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0F" w:rsidRDefault="00214D0F" w:rsidP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Культурное наследие.</w:t>
            </w:r>
          </w:p>
          <w:p w:rsidR="00214D0F" w:rsidRDefault="00214D0F" w:rsidP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214D0F" w:rsidRPr="0066535A" w:rsidRDefault="00214D0F" w:rsidP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мы живем? С кем граничим?</w:t>
            </w:r>
          </w:p>
          <w:p w:rsidR="00214D0F" w:rsidRDefault="00214D0F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0F" w:rsidRPr="0066535A" w:rsidRDefault="00214D0F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6653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  <w:r w:rsidRPr="006653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0F" w:rsidRDefault="00214D0F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0F" w:rsidRDefault="00214D0F" w:rsidP="004B1D6D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0F" w:rsidRDefault="00214D0F" w:rsidP="004B1D6D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0F" w:rsidRDefault="00214D0F" w:rsidP="004B1D6D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0F" w:rsidRDefault="00214D0F" w:rsidP="004B1D6D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2-3.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Величие многонациональной российской культуры.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Россия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аша Родина.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Pr="0066535A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Pr="006653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0.</w:t>
            </w:r>
            <w:r w:rsidRPr="006653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53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</w:t>
            </w:r>
            <w:r w:rsidRPr="0066535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Подобрать пословицы и поговорки на темы: «Честность», «Доброта», «Справедливость»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4-5.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– творец и носитель культуры.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 мораль.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24.09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01.10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Подготовить сообщение об одном из героев былин, сказаний, легенд, эпоса народов России.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6-7.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«Береги землю родимую, как мать любимую».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морали.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08.10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 w:rsidP="00214D0F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Выбирать способы достижения цели, проверять и корректировать их. Анализировать текст, выделять в нём главное и формулировать своими словами.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Ответить на вопросы.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8-9.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Жизнь ратными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подвигами полна.</w:t>
            </w:r>
          </w:p>
          <w:p w:rsidR="0066535A" w:rsidRDefault="0066535A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Нравственный поступок.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22.10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29.10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Определять и формулировать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Анализировать свои и чужие поступки с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Выбирать способы достижения цели,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Ответить на вопросы.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10-11.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труде – красота человека.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Справедли-вость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12.11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19.11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Делать нравственный выбор в моделях жизненных ситуаций и обосновывать его.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Выбирать способы достижения цели, проверять и корректировать их. Составлять разные виды планов; следовать плану, сверяя с ним свои действия и ориентируясь во времени. Анализировать текст, выделять в нём главное и формулировать своими словами.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Объяснить значение пословиц.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12-13.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«Плод добрых трудов славен».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Золотое правило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нравствен-ности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26.11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03.12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Анализировать свои и чужие поступки с точки зрения норм морали, сопоставлять и оценивать их. Выделять поступки, за которые человек может и должен чувствовать стыд и вину.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Подобрать пословицы и поговорки народов России о труде.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14-15.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Люди труда.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Честь и достоинство.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10.12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17.12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Встраивать этические понятия в свою систему знаний, оперировать ими в рассуждениях.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Выступать перед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  <w:proofErr w:type="gramEnd"/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156" w:rsidRDefault="00E901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16-17.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Бережное отношение к природе.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Любовь и уважение к Отечеству.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24.12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Делать нравственный выбор в моделях жизненных ситуаций и обосновывать его.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Организовывать работу в паре и в группе, сотрудничать с одноклассниками, договариваться, учитывая разные мнения и придерживаясь согласованных правил.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Ответить на вопрос, сообщение о заповеднике.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18-19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Семья – хранитель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духовных ценностей.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Семейные праздники.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 21.01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Определять и формулировать цель своей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Анализировать текст, выделять в нём главное 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формулировать своими словами.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Формулировать смысловое содержание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иллюстраций, связывать графическое и текстовое представление информации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Подобрать примеры произведений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народов России о нравственных качествах человека.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20-21.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религии в развитии культуры.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Образцы нравственности в культуре Отечества.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04.02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Сопоставлять своё мнение с мнениями других людей, находить полезную для себя информацию в их позициях и высказываниях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Находить нужную информацию в печатных и электронных источниках.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Вспомнить произведения о справедливости, милосердии, терпимости, зависти, честности.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22-23.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Культурное наследие христианской Руси.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Жизнь человека высшая нравственная ценность.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18.02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25.02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Встраивать этические понятия в свою систему знаний, оперировать ими в рассуждениях.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Выступать перед знакомой аудиторией (сверстников, родителей, педагогов) с сообщениями, используя иллюстративный ряд (плакаты, макеты, презентации, отдельные слайды, таблицы, графики, схемы).</w:t>
            </w:r>
            <w:proofErr w:type="gramEnd"/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24-25.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 ислама.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Добродетель и порок.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04.03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Сопоставлять своё мнение с мнениями других людей, находить полезную для себя информацию в их позициях и высказываниях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Выделять нравственные мотивы в действиях персонажей художественных произведений, одноклассников и других людей.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Сообщение-презентация об исламе.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26-27.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Иудаизм и культура.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 и зло.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18.03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08.04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Открывать для себя значение этических понятий, объяснять их смысл своими словами.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Находить нужную информацию в печатных и электронных источниках.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Сообщение-презентация об иудаизме.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28-29.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Культурные традиции буддизма.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Дружба.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15.04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22.04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Встраивать этические понятия в свою систему знаний, оперировать ими в рассуждениях.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Выступать перед знакомой аудиторией (сверстников, родителей, педагогов) с сообщениями, используя иллюстративный ряд (плакаты, макеты,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презентации, отдельные слайды, таблицы, графики, схемы).</w:t>
            </w:r>
            <w:proofErr w:type="gramEnd"/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Оформлять свои мысли в устной и письменной речи: составлять монологические высказывания и небольшие повествовательные тексты с элементами рассуждения.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Сообщение-презентация о буддизме.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30-31.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Забота государства о сохранении духовных ценностей.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светская этика.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29.04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06.05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Сопоставлять своё мнение с мнениями других людей, находить полезную для себя информацию в их позициях и высказываниях. Обсуждать разные мнения, оценивать их с точки зрения норм морали и логики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Анализировать текст, выделять в нём главное и формулировать своими словами.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Участвовать в дискуссии, выслушивать одноклассников, выделяя в их речи мнения и аргументы; задавать вопросы; излагать своё мнение, используя аргументы.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E90156" w:rsidTr="00E90156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Хранить память предков.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Нравственные идеалы.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13.05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Использование полученных знаний в продуктивной и преобразующей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деятельности; способность к работе с информацией, представленной разными средствами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идентичности.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Понимание роли человека в обществе, принятие норм нравственного поведения.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Высказывать предположения о последствиях неправильного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(безнравственного) поведения человека. Оценивать свои поступки, соотнося их с правилами нравственности и этики; намечать способы саморазвития.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</w:tr>
      <w:tr w:rsidR="00E90156" w:rsidTr="00E90156">
        <w:trPr>
          <w:trHeight w:val="497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33-34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Твой духовный мир.</w:t>
            </w: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535A" w:rsidRDefault="0066535A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Совесть.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 w:rsidP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20.05-27.05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Расширение кругозора и культурного опыта школьника, формирование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умения воспринимать мир не только рационально, но и образно.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 стремление к развитию интеллектуальных, нравственных, эстетических потребностей.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Участвовать в диалоге: высказывать свои суждения, анализировать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высказывания участников беседы, добавлять, приводить доказательства.</w:t>
            </w:r>
          </w:p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Создавать по изображениям (художественным полотнам, иконам, иллюстрациям) словесный портрет героя. Оценивать поступки реальных лиц, героев произведений, высказывания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известных личностей.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156" w:rsidRDefault="00E90156">
            <w:pPr>
              <w:spacing w:after="0" w:line="240" w:lineRule="auto"/>
              <w:ind w:left="1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E90156" w:rsidRDefault="00E90156" w:rsidP="00E90156">
      <w:pPr>
        <w:shd w:val="clear" w:color="auto" w:fill="FFFFFF"/>
        <w:spacing w:before="150" w:after="150" w:line="270" w:lineRule="atLeast"/>
        <w:rPr>
          <w:rFonts w:ascii="Times New Roman" w:eastAsia="Times New Roman" w:hAnsi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333333"/>
          <w:sz w:val="18"/>
          <w:szCs w:val="18"/>
          <w:lang w:eastAsia="ru-RU"/>
        </w:rPr>
        <w:t> </w:t>
      </w:r>
    </w:p>
    <w:p w:rsidR="00E90156" w:rsidRDefault="00E90156" w:rsidP="00E9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0156" w:rsidRDefault="00E90156" w:rsidP="00E9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0156" w:rsidRDefault="00E90156" w:rsidP="00E9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0156" w:rsidRDefault="00E90156" w:rsidP="00E9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0156" w:rsidRDefault="00E90156" w:rsidP="00E9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0156" w:rsidRDefault="00E90156" w:rsidP="00E9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0156" w:rsidRDefault="00E90156" w:rsidP="00E9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0156" w:rsidRDefault="00E90156" w:rsidP="00E901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0156" w:rsidRDefault="00E90156" w:rsidP="00263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E90156" w:rsidSect="00263198">
      <w:pgSz w:w="11906" w:h="16838"/>
      <w:pgMar w:top="899" w:right="707" w:bottom="1134" w:left="709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156"/>
    <w:rsid w:val="0013025A"/>
    <w:rsid w:val="00214D0F"/>
    <w:rsid w:val="00263198"/>
    <w:rsid w:val="00393F02"/>
    <w:rsid w:val="0066535A"/>
    <w:rsid w:val="00A25FED"/>
    <w:rsid w:val="00DB5F93"/>
    <w:rsid w:val="00E90156"/>
    <w:rsid w:val="00EC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3815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2018-09-10T16:45:00Z</dcterms:created>
  <dcterms:modified xsi:type="dcterms:W3CDTF">2018-09-12T18:10:00Z</dcterms:modified>
</cp:coreProperties>
</file>