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9A3" w:rsidRDefault="00394B26" w:rsidP="00394B26">
      <w:pPr>
        <w:rPr>
          <w:sz w:val="28"/>
          <w:szCs w:val="28"/>
        </w:rPr>
      </w:pPr>
      <w:r w:rsidRPr="00DA3367">
        <w:rPr>
          <w:sz w:val="28"/>
          <w:szCs w:val="28"/>
        </w:rPr>
        <w:t xml:space="preserve">                     </w:t>
      </w:r>
      <w:r w:rsidR="00FA49A3">
        <w:rPr>
          <w:noProof/>
          <w:sz w:val="28"/>
          <w:szCs w:val="28"/>
          <w:lang w:eastAsia="ru-RU"/>
        </w:rPr>
        <w:drawing>
          <wp:inline distT="0" distB="0" distL="0" distR="0">
            <wp:extent cx="5940425" cy="8175364"/>
            <wp:effectExtent l="0" t="0" r="3175" b="0"/>
            <wp:docPr id="1" name="Рисунок 1" descr="C:\Users\XXX\Desktop\img2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XX\Desktop\img2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75364"/>
                    </a:xfrm>
                    <a:prstGeom prst="rect">
                      <a:avLst/>
                    </a:prstGeom>
                    <a:noFill/>
                    <a:ln>
                      <a:noFill/>
                    </a:ln>
                  </pic:spPr>
                </pic:pic>
              </a:graphicData>
            </a:graphic>
          </wp:inline>
        </w:drawing>
      </w:r>
      <w:r w:rsidRPr="00DA3367">
        <w:rPr>
          <w:sz w:val="28"/>
          <w:szCs w:val="28"/>
        </w:rPr>
        <w:t xml:space="preserve">                 </w:t>
      </w:r>
    </w:p>
    <w:p w:rsidR="00FA49A3" w:rsidRDefault="00FA49A3" w:rsidP="00394B26">
      <w:pPr>
        <w:rPr>
          <w:sz w:val="28"/>
          <w:szCs w:val="28"/>
        </w:rPr>
      </w:pPr>
    </w:p>
    <w:p w:rsidR="00FA49A3" w:rsidRDefault="00FA49A3" w:rsidP="00394B26">
      <w:pPr>
        <w:rPr>
          <w:sz w:val="28"/>
          <w:szCs w:val="28"/>
        </w:rPr>
      </w:pPr>
      <w:r>
        <w:rPr>
          <w:sz w:val="28"/>
          <w:szCs w:val="28"/>
        </w:rPr>
        <w:t xml:space="preserve">                             </w:t>
      </w:r>
    </w:p>
    <w:p w:rsidR="00FA49A3" w:rsidRDefault="00FA49A3" w:rsidP="00394B26">
      <w:pPr>
        <w:rPr>
          <w:sz w:val="28"/>
          <w:szCs w:val="28"/>
        </w:rPr>
      </w:pPr>
    </w:p>
    <w:p w:rsidR="00394B26" w:rsidRPr="00DA3367" w:rsidRDefault="00FA49A3" w:rsidP="00394B26">
      <w:pPr>
        <w:rPr>
          <w:b/>
          <w:sz w:val="28"/>
          <w:szCs w:val="28"/>
        </w:rPr>
      </w:pPr>
      <w:r>
        <w:rPr>
          <w:sz w:val="28"/>
          <w:szCs w:val="28"/>
        </w:rPr>
        <w:lastRenderedPageBreak/>
        <w:t xml:space="preserve">                                   </w:t>
      </w:r>
      <w:r w:rsidR="00394B26" w:rsidRPr="00DA3367">
        <w:rPr>
          <w:b/>
          <w:sz w:val="28"/>
          <w:szCs w:val="28"/>
        </w:rPr>
        <w:t>Пояснительная записка</w:t>
      </w:r>
    </w:p>
    <w:p w:rsidR="00394B26" w:rsidRPr="00E30ED3" w:rsidRDefault="00394B26" w:rsidP="00394B26">
      <w:pPr>
        <w:rPr>
          <w:u w:val="single"/>
        </w:rPr>
      </w:pPr>
    </w:p>
    <w:p w:rsidR="00394B26" w:rsidRPr="00DA3367" w:rsidRDefault="00394B26" w:rsidP="00394B26">
      <w:pPr>
        <w:pStyle w:val="Standard"/>
        <w:jc w:val="both"/>
        <w:rPr>
          <w:lang w:val="ru-RU"/>
        </w:rPr>
      </w:pPr>
      <w:r w:rsidRPr="00E30ED3">
        <w:rPr>
          <w:lang w:val="ru-RU"/>
        </w:rPr>
        <w:t>Рабочая программа разработана на основе примерной программ</w:t>
      </w:r>
      <w:proofErr w:type="gramStart"/>
      <w:r w:rsidRPr="00E30ED3">
        <w:rPr>
          <w:lang w:val="ru-RU"/>
        </w:rPr>
        <w:t xml:space="preserve">ы </w:t>
      </w:r>
      <w:r>
        <w:rPr>
          <w:lang w:val="ru-RU"/>
        </w:rPr>
        <w:t xml:space="preserve"> </w:t>
      </w:r>
      <w:r w:rsidRPr="00E30ED3">
        <w:rPr>
          <w:lang w:val="ru-RU"/>
        </w:rPr>
        <w:t>ООО</w:t>
      </w:r>
      <w:proofErr w:type="gramEnd"/>
      <w:r w:rsidRPr="00E30ED3">
        <w:rPr>
          <w:lang w:val="ru-RU"/>
        </w:rPr>
        <w:t xml:space="preserve">  по физике с учетом авторской программы </w:t>
      </w:r>
      <w:proofErr w:type="spellStart"/>
      <w:r>
        <w:rPr>
          <w:lang w:val="ru-RU"/>
        </w:rPr>
        <w:t>Е.М.Гутник</w:t>
      </w:r>
      <w:proofErr w:type="spellEnd"/>
      <w:r>
        <w:rPr>
          <w:lang w:val="ru-RU"/>
        </w:rPr>
        <w:t xml:space="preserve">, А.В. </w:t>
      </w:r>
      <w:proofErr w:type="spellStart"/>
      <w:r>
        <w:rPr>
          <w:lang w:val="ru-RU"/>
        </w:rPr>
        <w:t>Перышкин</w:t>
      </w:r>
      <w:proofErr w:type="spellEnd"/>
      <w:r>
        <w:rPr>
          <w:lang w:val="ru-RU"/>
        </w:rPr>
        <w:t xml:space="preserve">.  </w:t>
      </w:r>
      <w:r w:rsidRPr="00DA3367">
        <w:rPr>
          <w:lang w:val="ru-RU"/>
        </w:rPr>
        <w:t xml:space="preserve"> </w:t>
      </w:r>
      <w:proofErr w:type="gramStart"/>
      <w:r w:rsidRPr="00EE0CFA">
        <w:rPr>
          <w:lang w:val="ru-RU"/>
        </w:rPr>
        <w:t xml:space="preserve">(Физика. 7-9 классы: рабочие программы / сост. Е.Н. Тихонова. - 5-е изд. </w:t>
      </w:r>
      <w:proofErr w:type="spellStart"/>
      <w:r w:rsidRPr="00EE0CFA">
        <w:rPr>
          <w:lang w:val="ru-RU"/>
        </w:rPr>
        <w:t>перераб</w:t>
      </w:r>
      <w:proofErr w:type="spellEnd"/>
      <w:r w:rsidRPr="00EE0CFA">
        <w:rPr>
          <w:lang w:val="ru-RU"/>
        </w:rPr>
        <w:t>.</w:t>
      </w:r>
      <w:proofErr w:type="gramEnd"/>
      <w:r w:rsidRPr="00EE0CFA">
        <w:rPr>
          <w:lang w:val="ru-RU"/>
        </w:rPr>
        <w:t xml:space="preserve"> - </w:t>
      </w:r>
      <w:proofErr w:type="gramStart"/>
      <w:r w:rsidRPr="00EE0CFA">
        <w:rPr>
          <w:lang w:val="ru-RU"/>
        </w:rPr>
        <w:t>М.: Дрофа, 2015)</w:t>
      </w:r>
      <w:r>
        <w:rPr>
          <w:lang w:val="ru-RU"/>
        </w:rPr>
        <w:t xml:space="preserve"> в соответствие с БУП 2004г.</w:t>
      </w:r>
      <w:proofErr w:type="gramEnd"/>
    </w:p>
    <w:p w:rsidR="00394B26" w:rsidRPr="00E750F5" w:rsidRDefault="00394B26" w:rsidP="00394B26">
      <w:pPr>
        <w:suppressAutoHyphens w:val="0"/>
        <w:jc w:val="both"/>
        <w:rPr>
          <w:lang w:eastAsia="ru-RU"/>
        </w:rPr>
      </w:pPr>
      <w:r w:rsidRPr="00E750F5">
        <w:rPr>
          <w:lang w:eastAsia="ru-RU"/>
        </w:rPr>
        <w:t>Рабоча</w:t>
      </w:r>
      <w:r>
        <w:rPr>
          <w:lang w:eastAsia="ru-RU"/>
        </w:rPr>
        <w:t>я программа учебного предмета «</w:t>
      </w:r>
      <w:r w:rsidRPr="00E750F5">
        <w:rPr>
          <w:lang w:eastAsia="ru-RU"/>
        </w:rPr>
        <w:t>Физика» со</w:t>
      </w:r>
      <w:r>
        <w:rPr>
          <w:lang w:eastAsia="ru-RU"/>
        </w:rPr>
        <w:t xml:space="preserve">ставлена </w:t>
      </w:r>
      <w:r w:rsidRPr="00E750F5">
        <w:rPr>
          <w:lang w:eastAsia="ru-RU"/>
        </w:rPr>
        <w:t xml:space="preserve"> на основе Основной образовательной программы основного </w:t>
      </w:r>
      <w:r>
        <w:rPr>
          <w:lang w:eastAsia="ru-RU"/>
        </w:rPr>
        <w:t xml:space="preserve">общего образования МБОУ </w:t>
      </w:r>
      <w:proofErr w:type="spellStart"/>
      <w:r>
        <w:rPr>
          <w:lang w:eastAsia="ru-RU"/>
        </w:rPr>
        <w:t>Верхнеобливская</w:t>
      </w:r>
      <w:proofErr w:type="spellEnd"/>
      <w:r>
        <w:rPr>
          <w:lang w:eastAsia="ru-RU"/>
        </w:rPr>
        <w:t xml:space="preserve"> </w:t>
      </w:r>
      <w:proofErr w:type="spellStart"/>
      <w:r>
        <w:rPr>
          <w:lang w:eastAsia="ru-RU"/>
        </w:rPr>
        <w:t>оош</w:t>
      </w:r>
      <w:proofErr w:type="spellEnd"/>
    </w:p>
    <w:p w:rsidR="00394B26" w:rsidRDefault="00394B26" w:rsidP="00394B26">
      <w:pPr>
        <w:rPr>
          <w:rFonts w:eastAsia="Calibri"/>
          <w:u w:val="single"/>
          <w:lang w:eastAsia="en-US"/>
        </w:rPr>
      </w:pPr>
    </w:p>
    <w:p w:rsidR="00394B26" w:rsidRDefault="00394B26" w:rsidP="00394B26">
      <w:r w:rsidRPr="00E30ED3">
        <w:t>Рабочая программа ориентирована на учебник:</w:t>
      </w:r>
    </w:p>
    <w:p w:rsidR="00394B26" w:rsidRPr="00E30ED3" w:rsidRDefault="00394B26" w:rsidP="00394B26"/>
    <w:tbl>
      <w:tblPr>
        <w:tblW w:w="9341" w:type="dxa"/>
        <w:jc w:val="center"/>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2128"/>
        <w:gridCol w:w="1371"/>
        <w:gridCol w:w="851"/>
        <w:gridCol w:w="1559"/>
        <w:gridCol w:w="1835"/>
      </w:tblGrid>
      <w:tr w:rsidR="00394B26" w:rsidRPr="00AB08B7" w:rsidTr="00394B26">
        <w:trPr>
          <w:jc w:val="center"/>
        </w:trPr>
        <w:tc>
          <w:tcPr>
            <w:tcW w:w="1597" w:type="dxa"/>
          </w:tcPr>
          <w:p w:rsidR="00394B26" w:rsidRPr="00AB08B7" w:rsidRDefault="00394B26" w:rsidP="003D2CF3">
            <w:r w:rsidRPr="00AB08B7">
              <w:t>Порядковый номер учебника в Федеральном перечне</w:t>
            </w:r>
          </w:p>
        </w:tc>
        <w:tc>
          <w:tcPr>
            <w:tcW w:w="2128" w:type="dxa"/>
          </w:tcPr>
          <w:p w:rsidR="00394B26" w:rsidRPr="00AB08B7" w:rsidRDefault="00394B26" w:rsidP="003D2CF3">
            <w:r w:rsidRPr="00AB08B7">
              <w:t>Автор/Авторский коллектив</w:t>
            </w:r>
          </w:p>
        </w:tc>
        <w:tc>
          <w:tcPr>
            <w:tcW w:w="1371" w:type="dxa"/>
          </w:tcPr>
          <w:p w:rsidR="00394B26" w:rsidRPr="00AB08B7" w:rsidRDefault="00394B26" w:rsidP="003D2CF3">
            <w:r w:rsidRPr="00AB08B7">
              <w:t>Название учебника</w:t>
            </w:r>
          </w:p>
        </w:tc>
        <w:tc>
          <w:tcPr>
            <w:tcW w:w="851" w:type="dxa"/>
          </w:tcPr>
          <w:p w:rsidR="00394B26" w:rsidRPr="00AB08B7" w:rsidRDefault="00394B26" w:rsidP="003D2CF3">
            <w:r w:rsidRPr="00AB08B7">
              <w:t>Класс</w:t>
            </w:r>
          </w:p>
        </w:tc>
        <w:tc>
          <w:tcPr>
            <w:tcW w:w="1559" w:type="dxa"/>
          </w:tcPr>
          <w:p w:rsidR="00394B26" w:rsidRPr="00AB08B7" w:rsidRDefault="00394B26" w:rsidP="003D2CF3">
            <w:r w:rsidRPr="00AB08B7">
              <w:t>Издатель учебника</w:t>
            </w:r>
          </w:p>
        </w:tc>
        <w:tc>
          <w:tcPr>
            <w:tcW w:w="1835" w:type="dxa"/>
          </w:tcPr>
          <w:p w:rsidR="00394B26" w:rsidRPr="00AB08B7" w:rsidRDefault="00394B26" w:rsidP="003D2CF3">
            <w:r w:rsidRPr="00AB08B7">
              <w:t>Нормативный документ</w:t>
            </w:r>
          </w:p>
        </w:tc>
      </w:tr>
      <w:tr w:rsidR="00394B26" w:rsidRPr="00AB08B7" w:rsidTr="00A96E99">
        <w:trPr>
          <w:trHeight w:val="1611"/>
          <w:jc w:val="center"/>
        </w:trPr>
        <w:tc>
          <w:tcPr>
            <w:tcW w:w="1597" w:type="dxa"/>
          </w:tcPr>
          <w:p w:rsidR="00394B26" w:rsidRPr="00AB08B7" w:rsidRDefault="00394B26" w:rsidP="003D2CF3">
            <w:r>
              <w:t>12.4.1.6.3</w:t>
            </w:r>
          </w:p>
        </w:tc>
        <w:tc>
          <w:tcPr>
            <w:tcW w:w="2128" w:type="dxa"/>
          </w:tcPr>
          <w:p w:rsidR="00394B26" w:rsidRPr="00AB08B7" w:rsidRDefault="00394B26" w:rsidP="003D2CF3">
            <w:r>
              <w:t xml:space="preserve">А.В. </w:t>
            </w:r>
            <w:proofErr w:type="spellStart"/>
            <w:r>
              <w:t>Перышкин</w:t>
            </w:r>
            <w:proofErr w:type="spellEnd"/>
          </w:p>
        </w:tc>
        <w:tc>
          <w:tcPr>
            <w:tcW w:w="1371" w:type="dxa"/>
          </w:tcPr>
          <w:p w:rsidR="00394B26" w:rsidRPr="00AB08B7" w:rsidRDefault="00394B26" w:rsidP="003D2CF3">
            <w:r>
              <w:t xml:space="preserve">Физика </w:t>
            </w:r>
          </w:p>
        </w:tc>
        <w:tc>
          <w:tcPr>
            <w:tcW w:w="851" w:type="dxa"/>
          </w:tcPr>
          <w:p w:rsidR="00394B26" w:rsidRPr="00AB08B7" w:rsidRDefault="00394B26" w:rsidP="003D2CF3">
            <w:r>
              <w:t xml:space="preserve">   9</w:t>
            </w:r>
          </w:p>
        </w:tc>
        <w:tc>
          <w:tcPr>
            <w:tcW w:w="1559" w:type="dxa"/>
          </w:tcPr>
          <w:p w:rsidR="00394B26" w:rsidRDefault="00394B26" w:rsidP="003D2CF3">
            <w:pPr>
              <w:pStyle w:val="Standard"/>
              <w:jc w:val="both"/>
              <w:rPr>
                <w:lang w:val="ru-RU"/>
              </w:rPr>
            </w:pPr>
            <w:r>
              <w:rPr>
                <w:lang w:val="ru-RU"/>
              </w:rPr>
              <w:t xml:space="preserve">ООО Дрофа,2013.  </w:t>
            </w:r>
          </w:p>
          <w:p w:rsidR="00394B26" w:rsidRPr="00AB08B7" w:rsidRDefault="00394B26" w:rsidP="003D2CF3">
            <w:pPr>
              <w:pStyle w:val="Standard"/>
              <w:ind w:firstLine="709"/>
              <w:jc w:val="both"/>
            </w:pPr>
          </w:p>
        </w:tc>
        <w:tc>
          <w:tcPr>
            <w:tcW w:w="1835" w:type="dxa"/>
          </w:tcPr>
          <w:p w:rsidR="00394B26" w:rsidRPr="00A96E99" w:rsidRDefault="00394B26" w:rsidP="00A96E99">
            <w:pPr>
              <w:shd w:val="clear" w:color="auto" w:fill="FFFFFF"/>
              <w:suppressAutoHyphens w:val="0"/>
              <w:jc w:val="center"/>
              <w:rPr>
                <w:bCs/>
                <w:sz w:val="22"/>
                <w:szCs w:val="22"/>
                <w:lang w:eastAsia="ru-RU"/>
              </w:rPr>
            </w:pPr>
            <w:r w:rsidRPr="00394B26">
              <w:rPr>
                <w:bCs/>
                <w:sz w:val="22"/>
                <w:szCs w:val="22"/>
                <w:lang w:eastAsia="ru-RU"/>
              </w:rPr>
              <w:t>Приказ Министерства образования и нау</w:t>
            </w:r>
            <w:r w:rsidR="00A96E99">
              <w:rPr>
                <w:bCs/>
                <w:sz w:val="22"/>
                <w:szCs w:val="22"/>
                <w:lang w:eastAsia="ru-RU"/>
              </w:rPr>
              <w:t>ки РФ от 31 марта 2014 г. N 253</w:t>
            </w:r>
          </w:p>
        </w:tc>
      </w:tr>
    </w:tbl>
    <w:p w:rsidR="00394B26" w:rsidRPr="00AB08B7" w:rsidRDefault="00394B26" w:rsidP="00394B26"/>
    <w:p w:rsidR="00394B26" w:rsidRDefault="00394B26" w:rsidP="00A96E99">
      <w:pPr>
        <w:suppressAutoHyphens w:val="0"/>
        <w:rPr>
          <w:b/>
          <w:sz w:val="28"/>
          <w:szCs w:val="28"/>
          <w:lang w:eastAsia="ru-RU"/>
        </w:rPr>
      </w:pPr>
      <w:r>
        <w:rPr>
          <w:b/>
          <w:sz w:val="28"/>
          <w:szCs w:val="28"/>
          <w:lang w:eastAsia="ru-RU"/>
        </w:rPr>
        <w:t xml:space="preserve">        </w:t>
      </w:r>
      <w:r w:rsidRPr="00394B26">
        <w:rPr>
          <w:b/>
          <w:sz w:val="28"/>
          <w:szCs w:val="28"/>
          <w:lang w:eastAsia="ru-RU"/>
        </w:rPr>
        <w:t>Планируемые результаты  освоения учебного предмета</w:t>
      </w:r>
    </w:p>
    <w:p w:rsidR="00A96E99" w:rsidRPr="00A96E99" w:rsidRDefault="00A96E99" w:rsidP="00A96E99">
      <w:pPr>
        <w:suppressAutoHyphens w:val="0"/>
        <w:rPr>
          <w:b/>
          <w:sz w:val="28"/>
          <w:szCs w:val="28"/>
          <w:lang w:eastAsia="ru-RU"/>
        </w:rPr>
      </w:pPr>
    </w:p>
    <w:p w:rsidR="00394B26" w:rsidRPr="00394B26" w:rsidRDefault="00394B26" w:rsidP="00394B26">
      <w:pPr>
        <w:keepNext/>
        <w:suppressAutoHyphens w:val="0"/>
        <w:ind w:firstLine="284"/>
        <w:jc w:val="both"/>
        <w:outlineLvl w:val="5"/>
        <w:rPr>
          <w:b/>
          <w:lang w:eastAsia="ru-RU"/>
        </w:rPr>
      </w:pPr>
      <w:r w:rsidRPr="00394B26">
        <w:rPr>
          <w:b/>
          <w:lang w:eastAsia="ru-RU"/>
        </w:rPr>
        <w:t>В результате изучения физики в 9 классе ученик должен    знать/понимать</w:t>
      </w:r>
    </w:p>
    <w:p w:rsidR="00394B26" w:rsidRPr="00394B26" w:rsidRDefault="00394B26" w:rsidP="00A96E99">
      <w:pPr>
        <w:suppressAutoHyphens w:val="0"/>
        <w:jc w:val="both"/>
        <w:rPr>
          <w:lang w:eastAsia="ru-RU"/>
        </w:rPr>
      </w:pPr>
      <w:proofErr w:type="gramStart"/>
      <w:r>
        <w:rPr>
          <w:b/>
          <w:i/>
          <w:lang w:eastAsia="ru-RU"/>
        </w:rPr>
        <w:t xml:space="preserve">- </w:t>
      </w:r>
      <w:r w:rsidRPr="00394B26">
        <w:rPr>
          <w:lang w:eastAsia="ru-RU"/>
        </w:rPr>
        <w:t>смысл понятий: физическое явление, физический закон, взаимодействие,</w:t>
      </w:r>
      <w:r>
        <w:rPr>
          <w:lang w:eastAsia="ru-RU"/>
        </w:rPr>
        <w:t xml:space="preserve"> </w:t>
      </w:r>
      <w:r w:rsidRPr="00394B26">
        <w:rPr>
          <w:lang w:eastAsia="ru-RU"/>
        </w:rPr>
        <w:t xml:space="preserve"> электрическое поле, магнитное поле, волна, атом, атомное ядро, ионизирующее излучение;</w:t>
      </w:r>
      <w:proofErr w:type="gramEnd"/>
    </w:p>
    <w:p w:rsidR="00394B26" w:rsidRPr="00394B26" w:rsidRDefault="00394B26" w:rsidP="00A96E99">
      <w:pPr>
        <w:suppressAutoHyphens w:val="0"/>
        <w:jc w:val="both"/>
        <w:rPr>
          <w:lang w:eastAsia="ru-RU"/>
        </w:rPr>
      </w:pPr>
      <w:r w:rsidRPr="00394B26">
        <w:rPr>
          <w:lang w:eastAsia="ru-RU"/>
        </w:rPr>
        <w:t>- смысл  физических величин: путь, скорость, ускорение, масса</w:t>
      </w:r>
      <w:proofErr w:type="gramStart"/>
      <w:r>
        <w:rPr>
          <w:lang w:eastAsia="ru-RU"/>
        </w:rPr>
        <w:t xml:space="preserve"> </w:t>
      </w:r>
      <w:r w:rsidRPr="00394B26">
        <w:rPr>
          <w:lang w:eastAsia="ru-RU"/>
        </w:rPr>
        <w:t>,</w:t>
      </w:r>
      <w:proofErr w:type="gramEnd"/>
      <w:r w:rsidRPr="00394B26">
        <w:rPr>
          <w:lang w:eastAsia="ru-RU"/>
        </w:rPr>
        <w:t xml:space="preserve"> сила, </w:t>
      </w:r>
      <w:r>
        <w:rPr>
          <w:lang w:eastAsia="ru-RU"/>
        </w:rPr>
        <w:t xml:space="preserve"> </w:t>
      </w:r>
      <w:r w:rsidRPr="00394B26">
        <w:rPr>
          <w:lang w:eastAsia="ru-RU"/>
        </w:rPr>
        <w:t>импульс, работа, мощность, кинетическая энергия, потенциальная энергия;</w:t>
      </w:r>
    </w:p>
    <w:p w:rsidR="00394B26" w:rsidRPr="00394B26" w:rsidRDefault="00394B26" w:rsidP="00A96E99">
      <w:pPr>
        <w:suppressAutoHyphens w:val="0"/>
        <w:jc w:val="both"/>
        <w:rPr>
          <w:lang w:eastAsia="ru-RU"/>
        </w:rPr>
      </w:pPr>
      <w:r w:rsidRPr="00394B26">
        <w:rPr>
          <w:lang w:eastAsia="ru-RU"/>
        </w:rPr>
        <w:t xml:space="preserve">- смысл физических законов: Ньютона, всемирного тяготения, сохранения импульса и механической энергии; </w:t>
      </w:r>
    </w:p>
    <w:p w:rsidR="00394B26" w:rsidRPr="00394B26" w:rsidRDefault="00394B26" w:rsidP="00A96E99">
      <w:pPr>
        <w:suppressAutoHyphens w:val="0"/>
        <w:jc w:val="both"/>
        <w:rPr>
          <w:lang w:eastAsia="ru-RU"/>
        </w:rPr>
      </w:pPr>
      <w:r w:rsidRPr="00394B26">
        <w:rPr>
          <w:lang w:eastAsia="ru-RU"/>
        </w:rPr>
        <w:t>уметь</w:t>
      </w:r>
    </w:p>
    <w:p w:rsidR="00394B26" w:rsidRPr="00394B26" w:rsidRDefault="00394B26" w:rsidP="00A96E99">
      <w:pPr>
        <w:suppressAutoHyphens w:val="0"/>
        <w:jc w:val="both"/>
        <w:rPr>
          <w:lang w:eastAsia="ru-RU"/>
        </w:rPr>
      </w:pPr>
      <w:r w:rsidRPr="00394B26">
        <w:rPr>
          <w:lang w:eastAsia="ru-RU"/>
        </w:rPr>
        <w:t>- описывать и объяснять физические явления: равномерное прямолинейное движение, равноускоренное прямолинейное движение, механические колебания и волны, взаимодействия магнитов, действия магнитного поля на проводник с током, электромагнитная индукция, дисперсия света;</w:t>
      </w:r>
    </w:p>
    <w:p w:rsidR="00394B26" w:rsidRPr="00394B26" w:rsidRDefault="00394B26" w:rsidP="00A96E99">
      <w:pPr>
        <w:suppressAutoHyphens w:val="0"/>
        <w:jc w:val="both"/>
        <w:rPr>
          <w:lang w:eastAsia="ru-RU"/>
        </w:rPr>
      </w:pPr>
      <w:r w:rsidRPr="00394B26">
        <w:rPr>
          <w:lang w:eastAsia="ru-RU"/>
        </w:rPr>
        <w:t xml:space="preserve">- использовать физические приборы и измерительные инструменты для измерения физических величин: расстояния, промежутка времени, силы; </w:t>
      </w:r>
    </w:p>
    <w:p w:rsidR="00394B26" w:rsidRPr="00394B26" w:rsidRDefault="00394B26" w:rsidP="00A96E99">
      <w:pPr>
        <w:suppressAutoHyphens w:val="0"/>
        <w:jc w:val="both"/>
        <w:rPr>
          <w:lang w:eastAsia="ru-RU"/>
        </w:rPr>
      </w:pPr>
      <w:r w:rsidRPr="00394B26">
        <w:rPr>
          <w:lang w:eastAsia="ru-RU"/>
        </w:rPr>
        <w:t>- представлять результаты измерений с помощью таблиц, графиков и выявлять на этой основе эмпирические зависимости: пути от времени, силы трения от силы нормального давления, периода колебания маятника от длины нити, периода колебаний груза на пружине от массы груза и от жесткости пружины;</w:t>
      </w:r>
    </w:p>
    <w:p w:rsidR="00394B26" w:rsidRPr="00394B26" w:rsidRDefault="00394B26" w:rsidP="00A96E99">
      <w:pPr>
        <w:suppressAutoHyphens w:val="0"/>
        <w:jc w:val="both"/>
        <w:rPr>
          <w:lang w:eastAsia="ru-RU"/>
        </w:rPr>
      </w:pPr>
      <w:r w:rsidRPr="00394B26">
        <w:rPr>
          <w:lang w:eastAsia="ru-RU"/>
        </w:rPr>
        <w:t>- выражать результаты измерений и расчетов в единицах Международной системы;</w:t>
      </w:r>
    </w:p>
    <w:p w:rsidR="00394B26" w:rsidRPr="00394B26" w:rsidRDefault="00394B26" w:rsidP="00A96E99">
      <w:pPr>
        <w:suppressAutoHyphens w:val="0"/>
        <w:jc w:val="both"/>
        <w:rPr>
          <w:lang w:eastAsia="ru-RU"/>
        </w:rPr>
      </w:pPr>
      <w:r w:rsidRPr="00394B26">
        <w:rPr>
          <w:lang w:eastAsia="ru-RU"/>
        </w:rPr>
        <w:t xml:space="preserve">- приводить примеры практического использования физических знаний о механических, электромагнитных и квантовых явлениях; </w:t>
      </w:r>
    </w:p>
    <w:p w:rsidR="00394B26" w:rsidRPr="00394B26" w:rsidRDefault="00394B26" w:rsidP="00A96E99">
      <w:pPr>
        <w:suppressAutoHyphens w:val="0"/>
        <w:jc w:val="both"/>
        <w:rPr>
          <w:lang w:eastAsia="ru-RU"/>
        </w:rPr>
      </w:pPr>
      <w:r w:rsidRPr="00394B26">
        <w:rPr>
          <w:lang w:eastAsia="ru-RU"/>
        </w:rPr>
        <w:t>- решать задачи на применение изученных физических законов;</w:t>
      </w:r>
    </w:p>
    <w:p w:rsidR="00394B26" w:rsidRPr="00394B26" w:rsidRDefault="00394B26" w:rsidP="00A96E99">
      <w:pPr>
        <w:suppressAutoHyphens w:val="0"/>
        <w:jc w:val="both"/>
        <w:rPr>
          <w:lang w:eastAsia="ru-RU"/>
        </w:rPr>
      </w:pPr>
      <w:r w:rsidRPr="00394B26">
        <w:rPr>
          <w:lang w:eastAsia="ru-RU"/>
        </w:rPr>
        <w:t>- осуществлять самостоятельный поиск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394B26" w:rsidRPr="00394B26" w:rsidRDefault="00394B26" w:rsidP="00A96E99">
      <w:pPr>
        <w:suppressAutoHyphens w:val="0"/>
        <w:jc w:val="both"/>
        <w:rPr>
          <w:lang w:eastAsia="ru-RU"/>
        </w:rPr>
      </w:pPr>
      <w:r w:rsidRPr="00394B26">
        <w:rPr>
          <w:lang w:eastAsia="ru-RU"/>
        </w:rPr>
        <w:lastRenderedPageBreak/>
        <w:t xml:space="preserve">использовать приобретенные знания и умения в практической деятельности и повседневной жизни </w:t>
      </w:r>
      <w:proofErr w:type="gramStart"/>
      <w:r w:rsidRPr="00394B26">
        <w:rPr>
          <w:lang w:eastAsia="ru-RU"/>
        </w:rPr>
        <w:t>для</w:t>
      </w:r>
      <w:proofErr w:type="gramEnd"/>
      <w:r w:rsidRPr="00394B26">
        <w:rPr>
          <w:lang w:eastAsia="ru-RU"/>
        </w:rPr>
        <w:t>:</w:t>
      </w:r>
    </w:p>
    <w:p w:rsidR="00394B26" w:rsidRPr="00394B26" w:rsidRDefault="00394B26" w:rsidP="00A96E99">
      <w:pPr>
        <w:suppressAutoHyphens w:val="0"/>
        <w:jc w:val="both"/>
        <w:rPr>
          <w:lang w:eastAsia="ru-RU"/>
        </w:rPr>
      </w:pPr>
      <w:r w:rsidRPr="00394B26">
        <w:rPr>
          <w:lang w:eastAsia="ru-RU"/>
        </w:rPr>
        <w:t>- обеспечения безопасности в процессе использования транспортных средств, электронной техники;</w:t>
      </w:r>
    </w:p>
    <w:p w:rsidR="00394B26" w:rsidRPr="00394B26" w:rsidRDefault="00394B26" w:rsidP="00A96E99">
      <w:pPr>
        <w:suppressAutoHyphens w:val="0"/>
        <w:jc w:val="both"/>
        <w:rPr>
          <w:lang w:eastAsia="ru-RU"/>
        </w:rPr>
      </w:pPr>
      <w:r w:rsidRPr="00394B26">
        <w:rPr>
          <w:lang w:eastAsia="ru-RU"/>
        </w:rPr>
        <w:t>- оценки безопасности радиационного фона.</w:t>
      </w:r>
    </w:p>
    <w:p w:rsidR="00394B26" w:rsidRPr="00394B26" w:rsidRDefault="00394B26" w:rsidP="00A96E99">
      <w:pPr>
        <w:suppressAutoHyphens w:val="0"/>
        <w:jc w:val="both"/>
        <w:rPr>
          <w:lang w:eastAsia="ru-RU"/>
        </w:rPr>
      </w:pPr>
    </w:p>
    <w:p w:rsidR="00394B26" w:rsidRPr="00394B26" w:rsidRDefault="00394B26" w:rsidP="00394B26">
      <w:pPr>
        <w:suppressAutoHyphens w:val="0"/>
        <w:jc w:val="both"/>
        <w:rPr>
          <w:b/>
          <w:sz w:val="28"/>
          <w:szCs w:val="28"/>
          <w:lang w:eastAsia="ru-RU"/>
        </w:rPr>
      </w:pPr>
      <w:r w:rsidRPr="00394B26">
        <w:rPr>
          <w:lang w:eastAsia="ru-RU"/>
        </w:rPr>
        <w:t xml:space="preserve">                       </w:t>
      </w:r>
      <w:r>
        <w:rPr>
          <w:b/>
          <w:sz w:val="28"/>
          <w:szCs w:val="28"/>
          <w:lang w:eastAsia="ru-RU"/>
        </w:rPr>
        <w:t xml:space="preserve">   </w:t>
      </w:r>
      <w:r w:rsidR="00A96E99">
        <w:rPr>
          <w:b/>
          <w:sz w:val="28"/>
          <w:szCs w:val="28"/>
          <w:lang w:eastAsia="ru-RU"/>
        </w:rPr>
        <w:t xml:space="preserve">   </w:t>
      </w:r>
      <w:r>
        <w:rPr>
          <w:b/>
          <w:sz w:val="28"/>
          <w:szCs w:val="28"/>
          <w:lang w:eastAsia="ru-RU"/>
        </w:rPr>
        <w:t xml:space="preserve">  Содержание учебного предмета </w:t>
      </w:r>
    </w:p>
    <w:p w:rsidR="00394B26" w:rsidRPr="00394B26" w:rsidRDefault="00394B26" w:rsidP="00394B26">
      <w:pPr>
        <w:suppressAutoHyphens w:val="0"/>
        <w:ind w:firstLine="540"/>
        <w:jc w:val="both"/>
        <w:rPr>
          <w:b/>
        </w:rPr>
      </w:pPr>
    </w:p>
    <w:p w:rsidR="00394B26" w:rsidRPr="00394B26" w:rsidRDefault="00394B26" w:rsidP="00394B26">
      <w:pPr>
        <w:suppressAutoHyphens w:val="0"/>
        <w:ind w:firstLine="540"/>
        <w:jc w:val="both"/>
        <w:rPr>
          <w:b/>
        </w:rPr>
      </w:pPr>
      <w:r w:rsidRPr="00394B26">
        <w:rPr>
          <w:b/>
        </w:rPr>
        <w:t>Законы в</w:t>
      </w:r>
      <w:r w:rsidR="00A96E99">
        <w:rPr>
          <w:b/>
        </w:rPr>
        <w:t>заимодействия и движения тел (27</w:t>
      </w:r>
      <w:r w:rsidRPr="00394B26">
        <w:rPr>
          <w:b/>
        </w:rPr>
        <w:t xml:space="preserve"> часов)</w:t>
      </w:r>
    </w:p>
    <w:p w:rsidR="00394B26" w:rsidRPr="00394B26" w:rsidRDefault="00394B26" w:rsidP="00394B26">
      <w:pPr>
        <w:suppressAutoHyphens w:val="0"/>
        <w:ind w:firstLine="540"/>
        <w:jc w:val="both"/>
      </w:pPr>
      <w:r w:rsidRPr="00394B26">
        <w:t xml:space="preserve">Материальная точка. Система отсчета. Перемещение. Скорость прямолинейного равномерного движения. Прямолинейное равноускоренное движение. Мгновенная скорость. Ускорение. </w:t>
      </w:r>
      <w:proofErr w:type="gramStart"/>
      <w:r w:rsidRPr="00394B26">
        <w:t xml:space="preserve">Графики зависимости </w:t>
      </w:r>
      <w:r w:rsidR="00A96E99">
        <w:t xml:space="preserve"> </w:t>
      </w:r>
      <w:r w:rsidRPr="00394B26">
        <w:t>скорости и</w:t>
      </w:r>
      <w:r>
        <w:t xml:space="preserve"> </w:t>
      </w:r>
      <w:r w:rsidRPr="00394B26">
        <w:t xml:space="preserve"> перемещения от времени при прямолинейном равномерном и равноускоренном движениях.</w:t>
      </w:r>
      <w:proofErr w:type="gramEnd"/>
      <w:r w:rsidRPr="00394B26">
        <w:t xml:space="preserve"> Относительность механического движения. Геоцентрическая и гелиоцентрическая системы мира. Инерциальная система отсчета. Первый, второй и третий законы Ньютона. Свободное падение. Невесомость. Закон всемирного тяготения. Искусственные спутники Земли. Импульс. Закон сохранения импульса. Реактивное движение.</w:t>
      </w:r>
    </w:p>
    <w:p w:rsidR="00394B26" w:rsidRPr="00394B26" w:rsidRDefault="00394B26" w:rsidP="00394B26">
      <w:pPr>
        <w:suppressAutoHyphens w:val="0"/>
        <w:ind w:firstLine="540"/>
        <w:jc w:val="both"/>
        <w:rPr>
          <w:i/>
        </w:rPr>
      </w:pPr>
      <w:r w:rsidRPr="00394B26">
        <w:rPr>
          <w:i/>
        </w:rPr>
        <w:t xml:space="preserve">Демонстрации. </w:t>
      </w:r>
    </w:p>
    <w:p w:rsidR="00394B26" w:rsidRPr="00394B26" w:rsidRDefault="00394B26" w:rsidP="00394B26">
      <w:pPr>
        <w:suppressAutoHyphens w:val="0"/>
        <w:ind w:firstLine="540"/>
        <w:jc w:val="both"/>
      </w:pPr>
      <w:r w:rsidRPr="00394B26">
        <w:t>Относительность движения. Равноускоренное движение. Свободное падение тел в трубке Ньютона. Направление скорости при равномерном движении по окружности. Второй закон Ньютона. Третий закон Ньютона. Невесомость. Закон сохранения импульса. Реактивное движение</w:t>
      </w:r>
      <w:proofErr w:type="gramStart"/>
      <w:r w:rsidRPr="00394B26">
        <w:t xml:space="preserve">.. </w:t>
      </w:r>
      <w:proofErr w:type="gramEnd"/>
    </w:p>
    <w:p w:rsidR="00394B26" w:rsidRPr="00394B26" w:rsidRDefault="00394B26" w:rsidP="00394B26">
      <w:pPr>
        <w:suppressAutoHyphens w:val="0"/>
        <w:ind w:firstLine="540"/>
        <w:jc w:val="both"/>
        <w:rPr>
          <w:i/>
        </w:rPr>
      </w:pPr>
      <w:r w:rsidRPr="00394B26">
        <w:rPr>
          <w:i/>
        </w:rPr>
        <w:t>Лабораторные работы и опыты.</w:t>
      </w:r>
    </w:p>
    <w:p w:rsidR="00394B26" w:rsidRPr="00394B26" w:rsidRDefault="00394B26" w:rsidP="00394B26">
      <w:pPr>
        <w:suppressAutoHyphens w:val="0"/>
        <w:ind w:firstLine="540"/>
        <w:jc w:val="both"/>
      </w:pPr>
      <w:r w:rsidRPr="00394B26">
        <w:t>Исследование равноускоренного движения без начальной скорости. Измерение ускорения свободного падения.</w:t>
      </w:r>
    </w:p>
    <w:p w:rsidR="00394B26" w:rsidRPr="00394B26" w:rsidRDefault="00394B26" w:rsidP="00394B26">
      <w:pPr>
        <w:suppressAutoHyphens w:val="0"/>
        <w:ind w:firstLine="540"/>
        <w:jc w:val="both"/>
        <w:rPr>
          <w:b/>
        </w:rPr>
      </w:pPr>
      <w:r w:rsidRPr="00394B26">
        <w:rPr>
          <w:b/>
        </w:rPr>
        <w:t>Механические колебания и во</w:t>
      </w:r>
      <w:r w:rsidR="00A96E99">
        <w:rPr>
          <w:b/>
        </w:rPr>
        <w:t>лны. Звук.  (12 часов)</w:t>
      </w:r>
    </w:p>
    <w:p w:rsidR="00394B26" w:rsidRPr="00394B26" w:rsidRDefault="00394B26" w:rsidP="00394B26">
      <w:pPr>
        <w:tabs>
          <w:tab w:val="left" w:pos="4354"/>
        </w:tabs>
        <w:suppressAutoHyphens w:val="0"/>
        <w:ind w:firstLine="540"/>
        <w:jc w:val="both"/>
      </w:pPr>
      <w:r w:rsidRPr="00394B26">
        <w:rPr>
          <w:rFonts w:eastAsia="Calibri"/>
          <w:lang w:eastAsia="en-US"/>
        </w:rPr>
        <w:t xml:space="preserve">Колебательное движение. </w:t>
      </w:r>
      <w:proofErr w:type="gramStart"/>
      <w:r w:rsidRPr="00394B26">
        <w:rPr>
          <w:rFonts w:eastAsia="Calibri"/>
          <w:lang w:eastAsia="en-US"/>
        </w:rPr>
        <w:t>Пружинный</w:t>
      </w:r>
      <w:proofErr w:type="gramEnd"/>
      <w:r w:rsidRPr="00394B26">
        <w:rPr>
          <w:rFonts w:eastAsia="Calibri"/>
          <w:lang w:eastAsia="en-US"/>
        </w:rPr>
        <w:t xml:space="preserve">, нитяной, математический маятники. Свободные и вынужденные колебания. Затухающие колебания. Колебательная система. </w:t>
      </w:r>
      <w:r w:rsidRPr="00394B26">
        <w:t xml:space="preserve">Амплитуда, период, частота колебаний. Превращение энергии при колебательном движении. Резонанс. </w:t>
      </w:r>
    </w:p>
    <w:p w:rsidR="00394B26" w:rsidRPr="00394B26" w:rsidRDefault="00394B26" w:rsidP="00394B26">
      <w:pPr>
        <w:tabs>
          <w:tab w:val="left" w:pos="4354"/>
        </w:tabs>
        <w:suppressAutoHyphens w:val="0"/>
        <w:ind w:firstLine="540"/>
        <w:jc w:val="both"/>
      </w:pPr>
      <w:r w:rsidRPr="00394B26">
        <w:t xml:space="preserve">Распространение колебаний в упругих средах.  Продольные и поперечные волны. Длина волны. Скорость волны. Звуковые волны. Скорость звука. Высота, тембр и громкость звука. Эхо. </w:t>
      </w:r>
    </w:p>
    <w:p w:rsidR="00394B26" w:rsidRPr="00394B26" w:rsidRDefault="00394B26" w:rsidP="00394B26">
      <w:pPr>
        <w:tabs>
          <w:tab w:val="left" w:pos="4354"/>
        </w:tabs>
        <w:suppressAutoHyphens w:val="0"/>
        <w:ind w:firstLine="540"/>
        <w:jc w:val="both"/>
        <w:rPr>
          <w:i/>
        </w:rPr>
      </w:pPr>
      <w:r w:rsidRPr="00394B26">
        <w:rPr>
          <w:i/>
        </w:rPr>
        <w:t xml:space="preserve">Демонстрации. </w:t>
      </w:r>
    </w:p>
    <w:p w:rsidR="00394B26" w:rsidRPr="00394B26" w:rsidRDefault="00394B26" w:rsidP="00394B26">
      <w:pPr>
        <w:tabs>
          <w:tab w:val="left" w:pos="4354"/>
        </w:tabs>
        <w:suppressAutoHyphens w:val="0"/>
        <w:ind w:firstLine="540"/>
        <w:jc w:val="both"/>
      </w:pPr>
      <w:r w:rsidRPr="00394B26">
        <w:t xml:space="preserve">Механические колебания. Механические волны. Звуковые колебания. Условия распространения звука. </w:t>
      </w:r>
    </w:p>
    <w:p w:rsidR="00394B26" w:rsidRPr="00394B26" w:rsidRDefault="00394B26" w:rsidP="00394B26">
      <w:pPr>
        <w:tabs>
          <w:tab w:val="left" w:pos="4354"/>
        </w:tabs>
        <w:suppressAutoHyphens w:val="0"/>
        <w:ind w:firstLine="540"/>
        <w:jc w:val="both"/>
      </w:pPr>
      <w:r w:rsidRPr="00394B26">
        <w:rPr>
          <w:i/>
        </w:rPr>
        <w:t>Лабораторная работа</w:t>
      </w:r>
      <w:r w:rsidRPr="00394B26">
        <w:t>. Исследование зависимости периода колебаний пружинного маятника от массы груза и жесткости пружины. Исследование зависимости периода и частоты свободных колебаний нитяного маятника от длины нити.</w:t>
      </w:r>
    </w:p>
    <w:p w:rsidR="00394B26" w:rsidRPr="00394B26" w:rsidRDefault="00A96E99" w:rsidP="00394B26">
      <w:pPr>
        <w:tabs>
          <w:tab w:val="left" w:pos="4354"/>
        </w:tabs>
        <w:suppressAutoHyphens w:val="0"/>
        <w:ind w:firstLine="540"/>
        <w:jc w:val="both"/>
        <w:rPr>
          <w:b/>
        </w:rPr>
      </w:pPr>
      <w:r>
        <w:rPr>
          <w:b/>
        </w:rPr>
        <w:t xml:space="preserve">Электромагнитное поле (12 </w:t>
      </w:r>
      <w:r w:rsidR="00394B26" w:rsidRPr="00394B26">
        <w:rPr>
          <w:b/>
        </w:rPr>
        <w:t>часов)</w:t>
      </w:r>
    </w:p>
    <w:p w:rsidR="00394B26" w:rsidRPr="00394B26" w:rsidRDefault="00394B26" w:rsidP="00394B26">
      <w:pPr>
        <w:tabs>
          <w:tab w:val="left" w:pos="4354"/>
        </w:tabs>
        <w:suppressAutoHyphens w:val="0"/>
        <w:ind w:firstLine="540"/>
        <w:jc w:val="both"/>
      </w:pPr>
      <w:r w:rsidRPr="00394B26">
        <w:t>Магнитное поле. Однородное и неоднородное магнитное поле</w:t>
      </w:r>
      <w:proofErr w:type="gramStart"/>
      <w:r w:rsidRPr="00394B26">
        <w:t>.</w:t>
      </w:r>
      <w:proofErr w:type="gramEnd"/>
      <w:r w:rsidRPr="00394B26">
        <w:t xml:space="preserve"> </w:t>
      </w:r>
      <w:proofErr w:type="gramStart"/>
      <w:r w:rsidRPr="00394B26">
        <w:t>н</w:t>
      </w:r>
      <w:proofErr w:type="gramEnd"/>
      <w:r w:rsidRPr="00394B26">
        <w:t xml:space="preserve">аправление тока и направление линий его магнитного поля. Правило буравчика. Обнаружение магнитного поля. Правило левой руки. Индукция магнитного поля. Магнитный поток. Опыты Фарадея. Электромагнитная индукция. Направление индукционного тока. Правило Ленца. Явление самоиндукции. Переменный ток. Генератор переменного тока. Преобразования энергии в электрогенераторах. Трансформатор. Передача электрической энергии на расстояние. </w:t>
      </w:r>
    </w:p>
    <w:p w:rsidR="00394B26" w:rsidRPr="00394B26" w:rsidRDefault="00394B26" w:rsidP="00394B26">
      <w:pPr>
        <w:tabs>
          <w:tab w:val="left" w:pos="4354"/>
        </w:tabs>
        <w:suppressAutoHyphens w:val="0"/>
        <w:ind w:firstLine="540"/>
        <w:jc w:val="both"/>
      </w:pPr>
      <w:r w:rsidRPr="00394B26">
        <w:t xml:space="preserve">Электромагнитное поле. Электромагнитные волны. Скорость электромагнитных волн. Влияние электромагнитных излучений на живые организмы. Конденсатор. Колебательный контур. Получение электромагнитных колебаний. Принципы радиосвязи и телевидения. Электромагнитная природа света. Преломление света. Показатель </w:t>
      </w:r>
      <w:r w:rsidRPr="00394B26">
        <w:lastRenderedPageBreak/>
        <w:t>преломления. Дисперсия света. Типы оптических спектров. Поглощение и испускание света атомами. Происхождение линейчатых спектров.</w:t>
      </w:r>
    </w:p>
    <w:p w:rsidR="00394B26" w:rsidRPr="00394B26" w:rsidRDefault="00394B26" w:rsidP="00394B26">
      <w:pPr>
        <w:tabs>
          <w:tab w:val="left" w:pos="4354"/>
        </w:tabs>
        <w:suppressAutoHyphens w:val="0"/>
        <w:ind w:firstLine="540"/>
        <w:jc w:val="both"/>
        <w:rPr>
          <w:i/>
        </w:rPr>
      </w:pPr>
      <w:r w:rsidRPr="00394B26">
        <w:rPr>
          <w:i/>
        </w:rPr>
        <w:t xml:space="preserve">Демонстрации. </w:t>
      </w:r>
    </w:p>
    <w:p w:rsidR="00394B26" w:rsidRPr="00394B26" w:rsidRDefault="00394B26" w:rsidP="00394B26">
      <w:pPr>
        <w:tabs>
          <w:tab w:val="left" w:pos="4354"/>
        </w:tabs>
        <w:suppressAutoHyphens w:val="0"/>
        <w:ind w:firstLine="540"/>
        <w:jc w:val="both"/>
      </w:pPr>
      <w:r w:rsidRPr="00394B26">
        <w:t>Устройство конденсатора. Энергия заряженного конденсатора. Электромагнитные колебания. Свойства электромагнитных волн. Дисперсия света. Получение белого света при сложении света разных цветов.</w:t>
      </w:r>
    </w:p>
    <w:p w:rsidR="00394B26" w:rsidRPr="00394B26" w:rsidRDefault="00394B26" w:rsidP="00394B26">
      <w:pPr>
        <w:tabs>
          <w:tab w:val="left" w:pos="4354"/>
        </w:tabs>
        <w:suppressAutoHyphens w:val="0"/>
        <w:ind w:firstLine="540"/>
        <w:jc w:val="both"/>
        <w:rPr>
          <w:i/>
        </w:rPr>
      </w:pPr>
      <w:r w:rsidRPr="00394B26">
        <w:rPr>
          <w:i/>
        </w:rPr>
        <w:t xml:space="preserve">Лабораторные работы. </w:t>
      </w:r>
    </w:p>
    <w:p w:rsidR="00394B26" w:rsidRPr="00394B26" w:rsidRDefault="00394B26" w:rsidP="00394B26">
      <w:pPr>
        <w:tabs>
          <w:tab w:val="left" w:pos="4354"/>
        </w:tabs>
        <w:suppressAutoHyphens w:val="0"/>
        <w:ind w:firstLine="540"/>
        <w:jc w:val="both"/>
      </w:pPr>
      <w:r w:rsidRPr="00394B26">
        <w:t xml:space="preserve">Изучение явления электромагнитной индукции. Наблюдение сплошного и линейчатого спектров. </w:t>
      </w:r>
    </w:p>
    <w:p w:rsidR="00394B26" w:rsidRPr="00394B26" w:rsidRDefault="00394B26" w:rsidP="00394B26">
      <w:pPr>
        <w:tabs>
          <w:tab w:val="left" w:pos="4354"/>
        </w:tabs>
        <w:suppressAutoHyphens w:val="0"/>
        <w:ind w:firstLine="540"/>
        <w:jc w:val="both"/>
        <w:rPr>
          <w:b/>
        </w:rPr>
      </w:pPr>
      <w:r w:rsidRPr="00394B26">
        <w:rPr>
          <w:b/>
        </w:rPr>
        <w:t>Ст</w:t>
      </w:r>
      <w:r w:rsidR="00A96E99">
        <w:rPr>
          <w:b/>
        </w:rPr>
        <w:t>роение атома и атомного ядра. (13</w:t>
      </w:r>
      <w:r w:rsidRPr="00394B26">
        <w:rPr>
          <w:b/>
        </w:rPr>
        <w:t xml:space="preserve"> часов</w:t>
      </w:r>
      <w:r w:rsidR="00A96E99">
        <w:rPr>
          <w:b/>
        </w:rPr>
        <w:t>)</w:t>
      </w:r>
    </w:p>
    <w:p w:rsidR="00394B26" w:rsidRPr="00394B26" w:rsidRDefault="00394B26" w:rsidP="00394B26">
      <w:pPr>
        <w:tabs>
          <w:tab w:val="left" w:pos="4354"/>
        </w:tabs>
        <w:suppressAutoHyphens w:val="0"/>
        <w:ind w:firstLine="540"/>
        <w:jc w:val="both"/>
      </w:pPr>
      <w:r w:rsidRPr="00394B26">
        <w:t>Радиоактивность как свидетельство сложного строения атомов. Альф</w:t>
      </w:r>
      <w:proofErr w:type="gramStart"/>
      <w:r w:rsidRPr="00394B26">
        <w:t>а-</w:t>
      </w:r>
      <w:proofErr w:type="gramEnd"/>
      <w:r w:rsidRPr="00394B26">
        <w:t xml:space="preserve">, бета-, гамма-излучения. Опыты Резерфорда. Ядерная модель атома. Радиоактивные превращения атомных ядер. Сохранение зарядового и массового чисел при ядерных реакциях. Методы наблюдения и регистрации частиц в ядерной физике. </w:t>
      </w:r>
    </w:p>
    <w:p w:rsidR="00394B26" w:rsidRPr="00394B26" w:rsidRDefault="00394B26" w:rsidP="00394B26">
      <w:pPr>
        <w:tabs>
          <w:tab w:val="left" w:pos="4354"/>
        </w:tabs>
        <w:suppressAutoHyphens w:val="0"/>
        <w:ind w:firstLine="540"/>
        <w:jc w:val="both"/>
      </w:pPr>
      <w:r w:rsidRPr="00394B26">
        <w:rPr>
          <w:rFonts w:eastAsia="Calibri"/>
          <w:lang w:eastAsia="en-US"/>
        </w:rPr>
        <w:t>Протонно-нейтронная модель ядра. Физический смысл зарядового и массового чисел. Изотопы. Правила смещения. Энергия связи частиц в ядре. Деление ядер урана. Цепная реакция. Ядерная энергетика. Экологические проблемы использования АЭС.</w:t>
      </w:r>
      <w:r w:rsidRPr="00394B26">
        <w:t xml:space="preserve"> Дозиметрия. Период полураспада. Закон радиоактивного распада. Влияние радиоактивных излучений на живые организмы. Термоядерная реакция. Источники энергии Солнца и звезд.</w:t>
      </w:r>
    </w:p>
    <w:p w:rsidR="00394B26" w:rsidRPr="00394B26" w:rsidRDefault="00394B26" w:rsidP="00394B26">
      <w:pPr>
        <w:suppressAutoHyphens w:val="0"/>
        <w:ind w:firstLine="540"/>
        <w:jc w:val="both"/>
        <w:rPr>
          <w:i/>
        </w:rPr>
      </w:pPr>
      <w:r w:rsidRPr="00394B26">
        <w:rPr>
          <w:i/>
        </w:rPr>
        <w:t>Демонстрации.</w:t>
      </w:r>
    </w:p>
    <w:p w:rsidR="00394B26" w:rsidRPr="00394B26" w:rsidRDefault="00394B26" w:rsidP="00394B26">
      <w:pPr>
        <w:suppressAutoHyphens w:val="0"/>
        <w:ind w:firstLine="540"/>
        <w:jc w:val="both"/>
      </w:pPr>
      <w:r w:rsidRPr="00394B26">
        <w:t xml:space="preserve">Модель опыта Резерфорда. Наблюдение треков в камере Вильсона. Устройство и действие счетчика ионизирующих частиц. </w:t>
      </w:r>
    </w:p>
    <w:p w:rsidR="00394B26" w:rsidRPr="00394B26" w:rsidRDefault="00394B26" w:rsidP="00394B26">
      <w:pPr>
        <w:suppressAutoHyphens w:val="0"/>
        <w:ind w:firstLine="540"/>
        <w:jc w:val="both"/>
        <w:rPr>
          <w:i/>
        </w:rPr>
      </w:pPr>
      <w:r w:rsidRPr="00394B26">
        <w:rPr>
          <w:i/>
        </w:rPr>
        <w:t xml:space="preserve">Лабораторные работы. </w:t>
      </w:r>
    </w:p>
    <w:p w:rsidR="00394B26" w:rsidRPr="00394B26" w:rsidRDefault="00394B26" w:rsidP="00394B26">
      <w:pPr>
        <w:suppressAutoHyphens w:val="0"/>
        <w:ind w:firstLine="540"/>
        <w:jc w:val="both"/>
      </w:pPr>
      <w:r w:rsidRPr="00394B26">
        <w:t>Изучение деления ядра атома урана по фотографии треков. Изучение треков заряженных частиц по готовым фотографиям. Измерение естественного радиационного фона дозиметром.</w:t>
      </w:r>
    </w:p>
    <w:p w:rsidR="006131F8" w:rsidRPr="00A96E99" w:rsidRDefault="00A96E99">
      <w:pPr>
        <w:rPr>
          <w:b/>
        </w:rPr>
      </w:pPr>
      <w:r w:rsidRPr="00A96E99">
        <w:rPr>
          <w:rFonts w:eastAsia="Calibri"/>
          <w:b/>
          <w:lang w:eastAsia="en-US"/>
        </w:rPr>
        <w:t xml:space="preserve">Физика и  физические методы изучения природы. </w:t>
      </w:r>
      <w:proofErr w:type="gramStart"/>
      <w:r w:rsidRPr="00A96E99">
        <w:rPr>
          <w:rFonts w:eastAsia="Calibri"/>
          <w:b/>
          <w:lang w:eastAsia="en-US"/>
        </w:rPr>
        <w:t xml:space="preserve">( </w:t>
      </w:r>
      <w:proofErr w:type="gramEnd"/>
      <w:r w:rsidRPr="00A96E99">
        <w:rPr>
          <w:rFonts w:eastAsia="Calibri"/>
          <w:b/>
          <w:lang w:eastAsia="en-US"/>
        </w:rPr>
        <w:t>2 часа)</w:t>
      </w:r>
    </w:p>
    <w:p w:rsidR="00920F84" w:rsidRPr="00A96E99" w:rsidRDefault="00920F84">
      <w:pPr>
        <w:rPr>
          <w:b/>
        </w:rPr>
      </w:pPr>
    </w:p>
    <w:p w:rsidR="00920F84" w:rsidRPr="00920F84" w:rsidRDefault="00920F84" w:rsidP="00920F84">
      <w:pPr>
        <w:suppressAutoHyphens w:val="0"/>
        <w:spacing w:after="200" w:line="276" w:lineRule="auto"/>
        <w:jc w:val="center"/>
        <w:rPr>
          <w:rFonts w:eastAsia="Calibri"/>
          <w:b/>
          <w:i/>
          <w:lang w:eastAsia="en-US"/>
        </w:rPr>
      </w:pPr>
      <w:r w:rsidRPr="00920F84">
        <w:rPr>
          <w:rFonts w:eastAsia="Calibri"/>
          <w:b/>
          <w:lang w:eastAsia="en-US"/>
        </w:rPr>
        <w:t>Учебно-тематическое планирование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3641"/>
        <w:gridCol w:w="1499"/>
        <w:gridCol w:w="2068"/>
        <w:gridCol w:w="1723"/>
      </w:tblGrid>
      <w:tr w:rsidR="00920F84" w:rsidRPr="00920F84" w:rsidTr="003D2CF3">
        <w:tc>
          <w:tcPr>
            <w:tcW w:w="607" w:type="dxa"/>
            <w:vMerge w:val="restart"/>
            <w:tcBorders>
              <w:top w:val="single" w:sz="4" w:space="0" w:color="auto"/>
              <w:left w:val="single" w:sz="4" w:space="0" w:color="auto"/>
              <w:bottom w:val="single" w:sz="4" w:space="0" w:color="auto"/>
              <w:right w:val="single" w:sz="4" w:space="0" w:color="auto"/>
            </w:tcBorders>
          </w:tcPr>
          <w:p w:rsidR="00920F84" w:rsidRPr="00DB5212" w:rsidRDefault="00920F84" w:rsidP="00920F84">
            <w:pPr>
              <w:suppressAutoHyphens w:val="0"/>
              <w:jc w:val="center"/>
              <w:rPr>
                <w:rFonts w:eastAsia="Calibri"/>
                <w:b/>
                <w:lang w:eastAsia="en-US"/>
              </w:rPr>
            </w:pPr>
            <w:r w:rsidRPr="00DB5212">
              <w:rPr>
                <w:rFonts w:eastAsia="Calibri"/>
                <w:b/>
                <w:lang w:eastAsia="en-US"/>
              </w:rPr>
              <w:t>№</w:t>
            </w:r>
          </w:p>
          <w:p w:rsidR="00920F84" w:rsidRPr="00DB5212" w:rsidRDefault="00920F84" w:rsidP="00920F84">
            <w:pPr>
              <w:suppressAutoHyphens w:val="0"/>
              <w:jc w:val="center"/>
              <w:rPr>
                <w:rFonts w:eastAsia="Calibri"/>
                <w:b/>
                <w:lang w:eastAsia="en-US"/>
              </w:rPr>
            </w:pPr>
            <w:proofErr w:type="gramStart"/>
            <w:r w:rsidRPr="00DB5212">
              <w:rPr>
                <w:rFonts w:eastAsia="Calibri"/>
                <w:b/>
                <w:lang w:eastAsia="en-US"/>
              </w:rPr>
              <w:t>п</w:t>
            </w:r>
            <w:proofErr w:type="gramEnd"/>
            <w:r w:rsidRPr="00DB5212">
              <w:rPr>
                <w:rFonts w:eastAsia="Calibri"/>
                <w:b/>
                <w:lang w:eastAsia="en-US"/>
              </w:rPr>
              <w:t>/п</w:t>
            </w:r>
          </w:p>
        </w:tc>
        <w:tc>
          <w:tcPr>
            <w:tcW w:w="3641" w:type="dxa"/>
            <w:vMerge w:val="restart"/>
            <w:tcBorders>
              <w:top w:val="single" w:sz="4" w:space="0" w:color="auto"/>
              <w:left w:val="single" w:sz="4" w:space="0" w:color="auto"/>
              <w:bottom w:val="single" w:sz="4" w:space="0" w:color="auto"/>
              <w:right w:val="single" w:sz="4" w:space="0" w:color="auto"/>
            </w:tcBorders>
          </w:tcPr>
          <w:p w:rsidR="00920F84" w:rsidRPr="00DB5212" w:rsidRDefault="00920F84" w:rsidP="00920F84">
            <w:pPr>
              <w:suppressAutoHyphens w:val="0"/>
              <w:jc w:val="center"/>
              <w:rPr>
                <w:rFonts w:eastAsia="Calibri"/>
                <w:b/>
                <w:lang w:eastAsia="en-US"/>
              </w:rPr>
            </w:pPr>
            <w:r w:rsidRPr="00DB5212">
              <w:rPr>
                <w:rFonts w:eastAsia="Calibri"/>
                <w:b/>
                <w:lang w:eastAsia="en-US"/>
              </w:rPr>
              <w:t xml:space="preserve">Наименование </w:t>
            </w:r>
          </w:p>
          <w:p w:rsidR="00920F84" w:rsidRPr="00DB5212" w:rsidRDefault="00920F84" w:rsidP="00920F84">
            <w:pPr>
              <w:suppressAutoHyphens w:val="0"/>
              <w:jc w:val="center"/>
              <w:rPr>
                <w:rFonts w:eastAsia="Calibri"/>
                <w:b/>
                <w:lang w:eastAsia="en-US"/>
              </w:rPr>
            </w:pPr>
            <w:r w:rsidRPr="00DB5212">
              <w:rPr>
                <w:rFonts w:eastAsia="Calibri"/>
                <w:b/>
                <w:lang w:eastAsia="en-US"/>
              </w:rPr>
              <w:t>раздела, темы</w:t>
            </w:r>
          </w:p>
        </w:tc>
        <w:tc>
          <w:tcPr>
            <w:tcW w:w="1440" w:type="dxa"/>
            <w:vMerge w:val="restart"/>
            <w:tcBorders>
              <w:top w:val="single" w:sz="4" w:space="0" w:color="auto"/>
              <w:left w:val="single" w:sz="4" w:space="0" w:color="auto"/>
              <w:bottom w:val="single" w:sz="4" w:space="0" w:color="auto"/>
              <w:right w:val="single" w:sz="4" w:space="0" w:color="auto"/>
            </w:tcBorders>
          </w:tcPr>
          <w:p w:rsidR="00920F84" w:rsidRPr="00DB5212" w:rsidRDefault="00920F84" w:rsidP="00920F84">
            <w:pPr>
              <w:suppressAutoHyphens w:val="0"/>
              <w:jc w:val="center"/>
              <w:rPr>
                <w:rFonts w:eastAsia="Calibri"/>
                <w:b/>
                <w:lang w:eastAsia="en-US"/>
              </w:rPr>
            </w:pPr>
            <w:r w:rsidRPr="00DB5212">
              <w:rPr>
                <w:rFonts w:eastAsia="Calibri"/>
                <w:b/>
                <w:lang w:eastAsia="en-US"/>
              </w:rPr>
              <w:t>Количество</w:t>
            </w:r>
          </w:p>
          <w:p w:rsidR="00920F84" w:rsidRPr="00DB5212" w:rsidRDefault="00920F84" w:rsidP="00920F84">
            <w:pPr>
              <w:suppressAutoHyphens w:val="0"/>
              <w:jc w:val="center"/>
              <w:rPr>
                <w:rFonts w:eastAsia="Calibri"/>
                <w:b/>
                <w:lang w:eastAsia="en-US"/>
              </w:rPr>
            </w:pPr>
            <w:r w:rsidRPr="00DB5212">
              <w:rPr>
                <w:rFonts w:eastAsia="Calibri"/>
                <w:b/>
                <w:lang w:eastAsia="en-US"/>
              </w:rPr>
              <w:t>часов</w:t>
            </w:r>
          </w:p>
          <w:p w:rsidR="00920F84" w:rsidRPr="00DB5212" w:rsidRDefault="00920F84" w:rsidP="00920F84">
            <w:pPr>
              <w:suppressAutoHyphens w:val="0"/>
              <w:jc w:val="center"/>
              <w:rPr>
                <w:rFonts w:eastAsia="Calibri"/>
                <w:b/>
                <w:lang w:eastAsia="en-US"/>
              </w:rPr>
            </w:pPr>
            <w:r w:rsidRPr="00DB5212">
              <w:rPr>
                <w:rFonts w:eastAsia="Calibri"/>
                <w:b/>
                <w:lang w:eastAsia="en-US"/>
              </w:rPr>
              <w:t>(всего)</w:t>
            </w:r>
          </w:p>
        </w:tc>
        <w:tc>
          <w:tcPr>
            <w:tcW w:w="3791" w:type="dxa"/>
            <w:gridSpan w:val="2"/>
            <w:tcBorders>
              <w:top w:val="single" w:sz="4" w:space="0" w:color="auto"/>
              <w:left w:val="single" w:sz="4" w:space="0" w:color="auto"/>
              <w:bottom w:val="single" w:sz="4" w:space="0" w:color="auto"/>
              <w:right w:val="single" w:sz="4" w:space="0" w:color="auto"/>
            </w:tcBorders>
          </w:tcPr>
          <w:p w:rsidR="00920F84" w:rsidRPr="00DB5212" w:rsidRDefault="00920F84" w:rsidP="00920F84">
            <w:pPr>
              <w:suppressAutoHyphens w:val="0"/>
              <w:jc w:val="center"/>
              <w:rPr>
                <w:rFonts w:eastAsia="Calibri"/>
                <w:b/>
                <w:lang w:eastAsia="en-US"/>
              </w:rPr>
            </w:pPr>
            <w:r w:rsidRPr="00DB5212">
              <w:rPr>
                <w:rFonts w:eastAsia="Calibri"/>
                <w:b/>
                <w:lang w:eastAsia="en-US"/>
              </w:rPr>
              <w:t>Из них (количество часов)</w:t>
            </w:r>
          </w:p>
        </w:tc>
      </w:tr>
      <w:tr w:rsidR="00920F84" w:rsidRPr="00920F84" w:rsidTr="003D2CF3">
        <w:tc>
          <w:tcPr>
            <w:tcW w:w="0" w:type="auto"/>
            <w:vMerge/>
            <w:tcBorders>
              <w:top w:val="single" w:sz="4" w:space="0" w:color="auto"/>
              <w:left w:val="single" w:sz="4" w:space="0" w:color="auto"/>
              <w:bottom w:val="single" w:sz="4" w:space="0" w:color="auto"/>
              <w:right w:val="single" w:sz="4" w:space="0" w:color="auto"/>
            </w:tcBorders>
            <w:vAlign w:val="center"/>
          </w:tcPr>
          <w:p w:rsidR="00920F84" w:rsidRPr="00DB5212" w:rsidRDefault="00920F84" w:rsidP="00920F84">
            <w:pPr>
              <w:suppressAutoHyphens w:val="0"/>
              <w:rPr>
                <w:rFonts w:eastAsia="Calibri"/>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20F84" w:rsidRPr="00DB5212" w:rsidRDefault="00920F84" w:rsidP="00920F84">
            <w:pPr>
              <w:suppressAutoHyphens w:val="0"/>
              <w:rPr>
                <w:rFonts w:eastAsia="Calibri"/>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20F84" w:rsidRPr="00DB5212" w:rsidRDefault="00920F84" w:rsidP="00920F84">
            <w:pPr>
              <w:suppressAutoHyphens w:val="0"/>
              <w:rPr>
                <w:rFonts w:eastAsia="Calibri"/>
                <w:b/>
                <w:lang w:eastAsia="en-US"/>
              </w:rPr>
            </w:pPr>
          </w:p>
        </w:tc>
        <w:tc>
          <w:tcPr>
            <w:tcW w:w="2068" w:type="dxa"/>
            <w:tcBorders>
              <w:top w:val="single" w:sz="4" w:space="0" w:color="auto"/>
              <w:left w:val="single" w:sz="4" w:space="0" w:color="auto"/>
              <w:bottom w:val="single" w:sz="4" w:space="0" w:color="auto"/>
              <w:right w:val="single" w:sz="4" w:space="0" w:color="auto"/>
            </w:tcBorders>
          </w:tcPr>
          <w:p w:rsidR="00920F84" w:rsidRPr="00DB5212" w:rsidRDefault="00920F84" w:rsidP="00920F84">
            <w:pPr>
              <w:suppressAutoHyphens w:val="0"/>
              <w:jc w:val="center"/>
              <w:rPr>
                <w:rFonts w:eastAsia="Calibri"/>
                <w:b/>
                <w:lang w:eastAsia="en-US"/>
              </w:rPr>
            </w:pPr>
            <w:r w:rsidRPr="00DB5212">
              <w:rPr>
                <w:rFonts w:eastAsia="Calibri"/>
                <w:b/>
                <w:lang w:eastAsia="en-US"/>
              </w:rPr>
              <w:t>Лабораторные,</w:t>
            </w:r>
          </w:p>
          <w:p w:rsidR="00920F84" w:rsidRPr="00DB5212" w:rsidRDefault="00920F84" w:rsidP="00920F84">
            <w:pPr>
              <w:suppressAutoHyphens w:val="0"/>
              <w:jc w:val="center"/>
              <w:rPr>
                <w:rFonts w:eastAsia="Calibri"/>
                <w:b/>
                <w:lang w:eastAsia="en-US"/>
              </w:rPr>
            </w:pPr>
            <w:r w:rsidRPr="00DB5212">
              <w:rPr>
                <w:rFonts w:eastAsia="Calibri"/>
                <w:b/>
                <w:lang w:eastAsia="en-US"/>
              </w:rPr>
              <w:t xml:space="preserve">практические </w:t>
            </w:r>
          </w:p>
          <w:p w:rsidR="00920F84" w:rsidRPr="00DB5212" w:rsidRDefault="00920F84" w:rsidP="00920F84">
            <w:pPr>
              <w:suppressAutoHyphens w:val="0"/>
              <w:jc w:val="center"/>
              <w:rPr>
                <w:rFonts w:eastAsia="Calibri"/>
                <w:b/>
                <w:lang w:eastAsia="en-US"/>
              </w:rPr>
            </w:pPr>
            <w:r w:rsidRPr="00DB5212">
              <w:rPr>
                <w:rFonts w:eastAsia="Calibri"/>
                <w:b/>
                <w:lang w:eastAsia="en-US"/>
              </w:rPr>
              <w:t>работы</w:t>
            </w:r>
          </w:p>
        </w:tc>
        <w:tc>
          <w:tcPr>
            <w:tcW w:w="1723" w:type="dxa"/>
            <w:tcBorders>
              <w:top w:val="single" w:sz="4" w:space="0" w:color="auto"/>
              <w:left w:val="single" w:sz="4" w:space="0" w:color="auto"/>
              <w:bottom w:val="single" w:sz="4" w:space="0" w:color="auto"/>
              <w:right w:val="single" w:sz="4" w:space="0" w:color="auto"/>
            </w:tcBorders>
          </w:tcPr>
          <w:p w:rsidR="00920F84" w:rsidRPr="00DB5212" w:rsidRDefault="00920F84" w:rsidP="00920F84">
            <w:pPr>
              <w:suppressAutoHyphens w:val="0"/>
              <w:jc w:val="center"/>
              <w:rPr>
                <w:rFonts w:eastAsia="Calibri"/>
                <w:b/>
                <w:lang w:eastAsia="en-US"/>
              </w:rPr>
            </w:pPr>
            <w:r w:rsidRPr="00DB5212">
              <w:rPr>
                <w:rFonts w:eastAsia="Calibri"/>
                <w:b/>
                <w:lang w:eastAsia="en-US"/>
              </w:rPr>
              <w:t>Контрольные</w:t>
            </w:r>
          </w:p>
          <w:p w:rsidR="00920F84" w:rsidRPr="00DB5212" w:rsidRDefault="00920F84" w:rsidP="00920F84">
            <w:pPr>
              <w:suppressAutoHyphens w:val="0"/>
              <w:jc w:val="center"/>
              <w:rPr>
                <w:rFonts w:eastAsia="Calibri"/>
                <w:b/>
                <w:lang w:eastAsia="en-US"/>
              </w:rPr>
            </w:pPr>
            <w:r w:rsidRPr="00DB5212">
              <w:rPr>
                <w:rFonts w:eastAsia="Calibri"/>
                <w:b/>
                <w:lang w:eastAsia="en-US"/>
              </w:rPr>
              <w:t>работы</w:t>
            </w:r>
          </w:p>
        </w:tc>
      </w:tr>
      <w:tr w:rsidR="00920F84" w:rsidRPr="00920F84" w:rsidTr="00E463C0">
        <w:trPr>
          <w:trHeight w:val="525"/>
        </w:trPr>
        <w:tc>
          <w:tcPr>
            <w:tcW w:w="607" w:type="dxa"/>
            <w:tcBorders>
              <w:top w:val="single" w:sz="4" w:space="0" w:color="auto"/>
              <w:left w:val="single" w:sz="4" w:space="0" w:color="auto"/>
              <w:bottom w:val="single" w:sz="4" w:space="0" w:color="auto"/>
              <w:right w:val="single" w:sz="4" w:space="0" w:color="auto"/>
            </w:tcBorders>
          </w:tcPr>
          <w:p w:rsidR="00920F84" w:rsidRPr="00920F84" w:rsidRDefault="00920F84" w:rsidP="00920F84">
            <w:pPr>
              <w:numPr>
                <w:ilvl w:val="0"/>
                <w:numId w:val="3"/>
              </w:numPr>
              <w:suppressAutoHyphens w:val="0"/>
              <w:spacing w:after="200" w:line="276" w:lineRule="auto"/>
              <w:jc w:val="center"/>
              <w:rPr>
                <w:rFonts w:eastAsia="Calibri"/>
                <w:lang w:eastAsia="en-US"/>
              </w:rPr>
            </w:pPr>
          </w:p>
        </w:tc>
        <w:tc>
          <w:tcPr>
            <w:tcW w:w="3641" w:type="dxa"/>
            <w:tcBorders>
              <w:top w:val="single" w:sz="4" w:space="0" w:color="auto"/>
              <w:left w:val="single" w:sz="4" w:space="0" w:color="auto"/>
              <w:bottom w:val="single" w:sz="4" w:space="0" w:color="auto"/>
              <w:right w:val="single" w:sz="4" w:space="0" w:color="auto"/>
            </w:tcBorders>
            <w:vAlign w:val="center"/>
          </w:tcPr>
          <w:p w:rsidR="00920F84" w:rsidRPr="00E463C0" w:rsidRDefault="00E463C0" w:rsidP="00E463C0">
            <w:pPr>
              <w:jc w:val="both"/>
              <w:rPr>
                <w:rFonts w:eastAsia="Calibri"/>
                <w:lang w:eastAsia="en-US"/>
              </w:rPr>
            </w:pPr>
            <w:r w:rsidRPr="00E463C0">
              <w:t>Законы взаимодействия и движения тел:</w:t>
            </w:r>
          </w:p>
        </w:tc>
        <w:tc>
          <w:tcPr>
            <w:tcW w:w="1440" w:type="dxa"/>
            <w:tcBorders>
              <w:top w:val="single" w:sz="4" w:space="0" w:color="auto"/>
              <w:left w:val="single" w:sz="4" w:space="0" w:color="auto"/>
              <w:bottom w:val="single" w:sz="4" w:space="0" w:color="auto"/>
              <w:right w:val="single" w:sz="4" w:space="0" w:color="auto"/>
            </w:tcBorders>
          </w:tcPr>
          <w:p w:rsidR="00E463C0" w:rsidRDefault="00E463C0" w:rsidP="00920F84">
            <w:pPr>
              <w:suppressAutoHyphens w:val="0"/>
              <w:jc w:val="center"/>
              <w:rPr>
                <w:rFonts w:eastAsia="Calibri"/>
                <w:lang w:eastAsia="en-US"/>
              </w:rPr>
            </w:pPr>
          </w:p>
          <w:p w:rsidR="00920F84" w:rsidRPr="00920F84" w:rsidRDefault="00920F84" w:rsidP="00920F84">
            <w:pPr>
              <w:suppressAutoHyphens w:val="0"/>
              <w:jc w:val="center"/>
              <w:rPr>
                <w:rFonts w:eastAsia="Calibri"/>
                <w:lang w:eastAsia="en-US"/>
              </w:rPr>
            </w:pPr>
          </w:p>
        </w:tc>
        <w:tc>
          <w:tcPr>
            <w:tcW w:w="2068" w:type="dxa"/>
            <w:tcBorders>
              <w:top w:val="single" w:sz="4" w:space="0" w:color="auto"/>
              <w:left w:val="single" w:sz="4" w:space="0" w:color="auto"/>
              <w:bottom w:val="single" w:sz="4" w:space="0" w:color="auto"/>
              <w:right w:val="single" w:sz="4" w:space="0" w:color="auto"/>
            </w:tcBorders>
          </w:tcPr>
          <w:p w:rsidR="00E463C0" w:rsidRDefault="00E463C0" w:rsidP="00920F84">
            <w:pPr>
              <w:suppressAutoHyphens w:val="0"/>
              <w:jc w:val="center"/>
              <w:rPr>
                <w:rFonts w:eastAsia="Calibri"/>
                <w:lang w:eastAsia="en-US"/>
              </w:rPr>
            </w:pPr>
          </w:p>
          <w:p w:rsidR="00920F84" w:rsidRPr="00920F84" w:rsidRDefault="00920F84" w:rsidP="00920F84">
            <w:pPr>
              <w:suppressAutoHyphens w:val="0"/>
              <w:jc w:val="center"/>
              <w:rPr>
                <w:rFonts w:eastAsia="Calibri"/>
                <w:lang w:eastAsia="en-US"/>
              </w:rPr>
            </w:pPr>
          </w:p>
        </w:tc>
        <w:tc>
          <w:tcPr>
            <w:tcW w:w="1723" w:type="dxa"/>
            <w:tcBorders>
              <w:top w:val="single" w:sz="4" w:space="0" w:color="auto"/>
              <w:left w:val="single" w:sz="4" w:space="0" w:color="auto"/>
              <w:bottom w:val="single" w:sz="4" w:space="0" w:color="auto"/>
              <w:right w:val="single" w:sz="4" w:space="0" w:color="auto"/>
            </w:tcBorders>
          </w:tcPr>
          <w:p w:rsidR="00E463C0" w:rsidRDefault="00E463C0" w:rsidP="00920F84">
            <w:pPr>
              <w:suppressAutoHyphens w:val="0"/>
              <w:jc w:val="center"/>
              <w:rPr>
                <w:rFonts w:eastAsia="Calibri"/>
                <w:lang w:eastAsia="en-US"/>
              </w:rPr>
            </w:pPr>
          </w:p>
          <w:p w:rsidR="00920F84" w:rsidRPr="00920F84" w:rsidRDefault="00920F84" w:rsidP="00920F84">
            <w:pPr>
              <w:suppressAutoHyphens w:val="0"/>
              <w:jc w:val="center"/>
              <w:rPr>
                <w:rFonts w:eastAsia="Calibri"/>
                <w:lang w:eastAsia="en-US"/>
              </w:rPr>
            </w:pPr>
          </w:p>
        </w:tc>
      </w:tr>
      <w:tr w:rsidR="00E463C0" w:rsidRPr="00920F84" w:rsidTr="00A96E99">
        <w:trPr>
          <w:trHeight w:val="577"/>
        </w:trPr>
        <w:tc>
          <w:tcPr>
            <w:tcW w:w="607" w:type="dxa"/>
            <w:tcBorders>
              <w:top w:val="single" w:sz="4" w:space="0" w:color="auto"/>
              <w:left w:val="single" w:sz="4" w:space="0" w:color="auto"/>
              <w:bottom w:val="single" w:sz="4" w:space="0" w:color="auto"/>
              <w:right w:val="single" w:sz="4" w:space="0" w:color="auto"/>
            </w:tcBorders>
          </w:tcPr>
          <w:p w:rsidR="00E463C0" w:rsidRPr="00920F84" w:rsidRDefault="00E463C0" w:rsidP="00E463C0">
            <w:pPr>
              <w:suppressAutoHyphens w:val="0"/>
              <w:spacing w:after="200" w:line="276" w:lineRule="auto"/>
              <w:ind w:left="720"/>
              <w:rPr>
                <w:rFonts w:eastAsia="Calibri"/>
                <w:lang w:eastAsia="en-US"/>
              </w:rPr>
            </w:pPr>
          </w:p>
        </w:tc>
        <w:tc>
          <w:tcPr>
            <w:tcW w:w="3641" w:type="dxa"/>
            <w:tcBorders>
              <w:top w:val="single" w:sz="4" w:space="0" w:color="auto"/>
              <w:left w:val="single" w:sz="4" w:space="0" w:color="auto"/>
              <w:bottom w:val="single" w:sz="4" w:space="0" w:color="auto"/>
              <w:right w:val="single" w:sz="4" w:space="0" w:color="auto"/>
            </w:tcBorders>
            <w:vAlign w:val="center"/>
          </w:tcPr>
          <w:p w:rsidR="00E463C0" w:rsidRPr="00394B26" w:rsidRDefault="00E463C0" w:rsidP="00920F84">
            <w:pPr>
              <w:rPr>
                <w:b/>
              </w:rPr>
            </w:pPr>
            <w:r>
              <w:rPr>
                <w:rFonts w:eastAsia="Calibri"/>
                <w:lang w:eastAsia="en-US"/>
              </w:rPr>
              <w:t xml:space="preserve"> Кинематика</w:t>
            </w:r>
          </w:p>
        </w:tc>
        <w:tc>
          <w:tcPr>
            <w:tcW w:w="1440" w:type="dxa"/>
            <w:tcBorders>
              <w:top w:val="single" w:sz="4" w:space="0" w:color="auto"/>
              <w:left w:val="single" w:sz="4" w:space="0" w:color="auto"/>
              <w:bottom w:val="single" w:sz="4" w:space="0" w:color="auto"/>
              <w:right w:val="single" w:sz="4" w:space="0" w:color="auto"/>
            </w:tcBorders>
          </w:tcPr>
          <w:p w:rsidR="00E463C0" w:rsidRDefault="00E463C0" w:rsidP="00920F84">
            <w:pPr>
              <w:suppressAutoHyphens w:val="0"/>
              <w:jc w:val="center"/>
              <w:rPr>
                <w:rFonts w:eastAsia="Calibri"/>
                <w:lang w:eastAsia="en-US"/>
              </w:rPr>
            </w:pPr>
          </w:p>
          <w:p w:rsidR="00E463C0" w:rsidRDefault="00A96E99" w:rsidP="00920F84">
            <w:pPr>
              <w:jc w:val="center"/>
              <w:rPr>
                <w:rFonts w:eastAsia="Calibri"/>
                <w:lang w:eastAsia="en-US"/>
              </w:rPr>
            </w:pPr>
            <w:r>
              <w:rPr>
                <w:rFonts w:eastAsia="Calibri"/>
                <w:lang w:eastAsia="en-US"/>
              </w:rPr>
              <w:t>12</w:t>
            </w:r>
          </w:p>
        </w:tc>
        <w:tc>
          <w:tcPr>
            <w:tcW w:w="2068" w:type="dxa"/>
            <w:tcBorders>
              <w:top w:val="single" w:sz="4" w:space="0" w:color="auto"/>
              <w:left w:val="single" w:sz="4" w:space="0" w:color="auto"/>
              <w:bottom w:val="single" w:sz="4" w:space="0" w:color="auto"/>
              <w:right w:val="single" w:sz="4" w:space="0" w:color="auto"/>
            </w:tcBorders>
          </w:tcPr>
          <w:p w:rsidR="00E463C0" w:rsidRDefault="00E463C0" w:rsidP="00920F84">
            <w:pPr>
              <w:suppressAutoHyphens w:val="0"/>
              <w:jc w:val="center"/>
              <w:rPr>
                <w:rFonts w:eastAsia="Calibri"/>
                <w:lang w:eastAsia="en-US"/>
              </w:rPr>
            </w:pPr>
          </w:p>
          <w:p w:rsidR="00E463C0" w:rsidRDefault="00A96E99" w:rsidP="00A96E99">
            <w:pPr>
              <w:rPr>
                <w:rFonts w:eastAsia="Calibri"/>
                <w:lang w:eastAsia="en-US"/>
              </w:rPr>
            </w:pPr>
            <w:r>
              <w:rPr>
                <w:rFonts w:eastAsia="Calibri"/>
                <w:lang w:eastAsia="en-US"/>
              </w:rPr>
              <w:t xml:space="preserve">               </w:t>
            </w:r>
            <w:r w:rsidR="00E463C0" w:rsidRPr="00920F84">
              <w:rPr>
                <w:rFonts w:eastAsia="Calibri"/>
                <w:lang w:eastAsia="en-US"/>
              </w:rPr>
              <w:t>1</w:t>
            </w:r>
          </w:p>
        </w:tc>
        <w:tc>
          <w:tcPr>
            <w:tcW w:w="1723" w:type="dxa"/>
            <w:tcBorders>
              <w:top w:val="single" w:sz="4" w:space="0" w:color="auto"/>
              <w:left w:val="single" w:sz="4" w:space="0" w:color="auto"/>
              <w:bottom w:val="single" w:sz="4" w:space="0" w:color="auto"/>
              <w:right w:val="single" w:sz="4" w:space="0" w:color="auto"/>
            </w:tcBorders>
          </w:tcPr>
          <w:p w:rsidR="00E463C0" w:rsidRDefault="00E463C0" w:rsidP="00920F84">
            <w:pPr>
              <w:suppressAutoHyphens w:val="0"/>
              <w:jc w:val="center"/>
              <w:rPr>
                <w:rFonts w:eastAsia="Calibri"/>
                <w:lang w:eastAsia="en-US"/>
              </w:rPr>
            </w:pPr>
          </w:p>
          <w:p w:rsidR="00E463C0" w:rsidRDefault="00E463C0" w:rsidP="00920F84">
            <w:pPr>
              <w:jc w:val="center"/>
              <w:rPr>
                <w:rFonts w:eastAsia="Calibri"/>
                <w:lang w:eastAsia="en-US"/>
              </w:rPr>
            </w:pPr>
            <w:r w:rsidRPr="00920F84">
              <w:rPr>
                <w:rFonts w:eastAsia="Calibri"/>
                <w:lang w:eastAsia="en-US"/>
              </w:rPr>
              <w:t>1</w:t>
            </w:r>
          </w:p>
        </w:tc>
      </w:tr>
      <w:tr w:rsidR="00920F84" w:rsidRPr="00920F84" w:rsidTr="003D2CF3">
        <w:tc>
          <w:tcPr>
            <w:tcW w:w="607" w:type="dxa"/>
            <w:tcBorders>
              <w:top w:val="single" w:sz="4" w:space="0" w:color="auto"/>
              <w:left w:val="single" w:sz="4" w:space="0" w:color="auto"/>
              <w:bottom w:val="single" w:sz="4" w:space="0" w:color="auto"/>
              <w:right w:val="single" w:sz="4" w:space="0" w:color="auto"/>
            </w:tcBorders>
          </w:tcPr>
          <w:p w:rsidR="00920F84" w:rsidRPr="00920F84" w:rsidRDefault="00920F84" w:rsidP="00E463C0">
            <w:pPr>
              <w:suppressAutoHyphens w:val="0"/>
              <w:spacing w:after="200" w:line="276" w:lineRule="auto"/>
              <w:ind w:left="720"/>
              <w:rPr>
                <w:rFonts w:eastAsia="Calibri"/>
                <w:lang w:eastAsia="en-US"/>
              </w:rPr>
            </w:pPr>
          </w:p>
        </w:tc>
        <w:tc>
          <w:tcPr>
            <w:tcW w:w="3641" w:type="dxa"/>
            <w:tcBorders>
              <w:top w:val="single" w:sz="4" w:space="0" w:color="auto"/>
              <w:left w:val="single" w:sz="4" w:space="0" w:color="auto"/>
              <w:bottom w:val="single" w:sz="4" w:space="0" w:color="auto"/>
              <w:right w:val="single" w:sz="4" w:space="0" w:color="auto"/>
            </w:tcBorders>
            <w:vAlign w:val="center"/>
          </w:tcPr>
          <w:p w:rsidR="00920F84" w:rsidRPr="00920F84" w:rsidRDefault="00DB5212" w:rsidP="00920F84">
            <w:pPr>
              <w:suppressAutoHyphens w:val="0"/>
              <w:rPr>
                <w:rFonts w:eastAsia="Calibri"/>
                <w:lang w:eastAsia="en-US"/>
              </w:rPr>
            </w:pPr>
            <w:r>
              <w:rPr>
                <w:rFonts w:eastAsia="Calibri"/>
                <w:lang w:eastAsia="en-US"/>
              </w:rPr>
              <w:t xml:space="preserve"> </w:t>
            </w:r>
            <w:r w:rsidR="00E463C0">
              <w:rPr>
                <w:rFonts w:eastAsia="Calibri"/>
                <w:lang w:eastAsia="en-US"/>
              </w:rPr>
              <w:t>Динамика</w:t>
            </w:r>
          </w:p>
        </w:tc>
        <w:tc>
          <w:tcPr>
            <w:tcW w:w="1440" w:type="dxa"/>
            <w:tcBorders>
              <w:top w:val="single" w:sz="4" w:space="0" w:color="auto"/>
              <w:left w:val="single" w:sz="4" w:space="0" w:color="auto"/>
              <w:bottom w:val="single" w:sz="4" w:space="0" w:color="auto"/>
              <w:right w:val="single" w:sz="4" w:space="0" w:color="auto"/>
            </w:tcBorders>
          </w:tcPr>
          <w:p w:rsidR="00920F84" w:rsidRPr="00920F84" w:rsidRDefault="00A96E99" w:rsidP="00920F84">
            <w:pPr>
              <w:suppressAutoHyphens w:val="0"/>
              <w:jc w:val="center"/>
              <w:rPr>
                <w:rFonts w:eastAsia="Calibri"/>
                <w:lang w:eastAsia="en-US"/>
              </w:rPr>
            </w:pPr>
            <w:r>
              <w:rPr>
                <w:rFonts w:eastAsia="Calibri"/>
                <w:lang w:eastAsia="en-US"/>
              </w:rPr>
              <w:t>15</w:t>
            </w:r>
          </w:p>
        </w:tc>
        <w:tc>
          <w:tcPr>
            <w:tcW w:w="2068" w:type="dxa"/>
            <w:tcBorders>
              <w:top w:val="single" w:sz="4" w:space="0" w:color="auto"/>
              <w:left w:val="single" w:sz="4" w:space="0" w:color="auto"/>
              <w:bottom w:val="single" w:sz="4" w:space="0" w:color="auto"/>
              <w:right w:val="single" w:sz="4" w:space="0" w:color="auto"/>
            </w:tcBorders>
          </w:tcPr>
          <w:p w:rsidR="00920F84" w:rsidRPr="00920F84" w:rsidRDefault="00920F84" w:rsidP="00920F84">
            <w:pPr>
              <w:suppressAutoHyphens w:val="0"/>
              <w:jc w:val="center"/>
              <w:rPr>
                <w:rFonts w:eastAsia="Calibri"/>
                <w:lang w:eastAsia="en-US"/>
              </w:rPr>
            </w:pPr>
            <w:r w:rsidRPr="00920F84">
              <w:rPr>
                <w:rFonts w:eastAsia="Calibri"/>
                <w:lang w:eastAsia="en-US"/>
              </w:rPr>
              <w:t>-</w:t>
            </w:r>
          </w:p>
        </w:tc>
        <w:tc>
          <w:tcPr>
            <w:tcW w:w="1723" w:type="dxa"/>
            <w:tcBorders>
              <w:top w:val="single" w:sz="4" w:space="0" w:color="auto"/>
              <w:left w:val="single" w:sz="4" w:space="0" w:color="auto"/>
              <w:bottom w:val="single" w:sz="4" w:space="0" w:color="auto"/>
              <w:right w:val="single" w:sz="4" w:space="0" w:color="auto"/>
            </w:tcBorders>
          </w:tcPr>
          <w:p w:rsidR="00920F84" w:rsidRPr="00920F84" w:rsidRDefault="00920F84" w:rsidP="00920F84">
            <w:pPr>
              <w:suppressAutoHyphens w:val="0"/>
              <w:jc w:val="center"/>
              <w:rPr>
                <w:rFonts w:eastAsia="Calibri"/>
                <w:lang w:eastAsia="en-US"/>
              </w:rPr>
            </w:pPr>
            <w:r w:rsidRPr="00920F84">
              <w:rPr>
                <w:rFonts w:eastAsia="Calibri"/>
                <w:lang w:eastAsia="en-US"/>
              </w:rPr>
              <w:t>1</w:t>
            </w:r>
          </w:p>
        </w:tc>
      </w:tr>
      <w:tr w:rsidR="00920F84" w:rsidRPr="00920F84" w:rsidTr="003D2CF3">
        <w:tc>
          <w:tcPr>
            <w:tcW w:w="607" w:type="dxa"/>
            <w:tcBorders>
              <w:top w:val="single" w:sz="4" w:space="0" w:color="auto"/>
              <w:left w:val="single" w:sz="4" w:space="0" w:color="auto"/>
              <w:bottom w:val="single" w:sz="4" w:space="0" w:color="auto"/>
              <w:right w:val="single" w:sz="4" w:space="0" w:color="auto"/>
            </w:tcBorders>
          </w:tcPr>
          <w:p w:rsidR="00920F84" w:rsidRPr="00920F84" w:rsidRDefault="00920F84" w:rsidP="00920F84">
            <w:pPr>
              <w:numPr>
                <w:ilvl w:val="0"/>
                <w:numId w:val="3"/>
              </w:numPr>
              <w:suppressAutoHyphens w:val="0"/>
              <w:spacing w:after="200" w:line="276" w:lineRule="auto"/>
              <w:jc w:val="center"/>
              <w:rPr>
                <w:rFonts w:eastAsia="Calibri"/>
                <w:lang w:eastAsia="en-US"/>
              </w:rPr>
            </w:pPr>
          </w:p>
        </w:tc>
        <w:tc>
          <w:tcPr>
            <w:tcW w:w="3641" w:type="dxa"/>
            <w:tcBorders>
              <w:top w:val="single" w:sz="4" w:space="0" w:color="auto"/>
              <w:left w:val="single" w:sz="4" w:space="0" w:color="auto"/>
              <w:bottom w:val="single" w:sz="4" w:space="0" w:color="auto"/>
              <w:right w:val="single" w:sz="4" w:space="0" w:color="auto"/>
            </w:tcBorders>
            <w:vAlign w:val="center"/>
          </w:tcPr>
          <w:p w:rsidR="00920F84" w:rsidRPr="00920F84" w:rsidRDefault="00920F84" w:rsidP="00920F84">
            <w:pPr>
              <w:suppressAutoHyphens w:val="0"/>
              <w:rPr>
                <w:rFonts w:eastAsia="Calibri"/>
                <w:lang w:eastAsia="en-US"/>
              </w:rPr>
            </w:pPr>
            <w:r w:rsidRPr="00920F84">
              <w:rPr>
                <w:rFonts w:eastAsia="Calibri"/>
                <w:lang w:eastAsia="en-US"/>
              </w:rPr>
              <w:t>Механические колебания и волны.</w:t>
            </w:r>
          </w:p>
        </w:tc>
        <w:tc>
          <w:tcPr>
            <w:tcW w:w="1440" w:type="dxa"/>
            <w:tcBorders>
              <w:top w:val="single" w:sz="4" w:space="0" w:color="auto"/>
              <w:left w:val="single" w:sz="4" w:space="0" w:color="auto"/>
              <w:bottom w:val="single" w:sz="4" w:space="0" w:color="auto"/>
              <w:right w:val="single" w:sz="4" w:space="0" w:color="auto"/>
            </w:tcBorders>
          </w:tcPr>
          <w:p w:rsidR="00920F84" w:rsidRPr="00920F84" w:rsidRDefault="00A96E99" w:rsidP="00920F84">
            <w:pPr>
              <w:suppressAutoHyphens w:val="0"/>
              <w:jc w:val="center"/>
              <w:rPr>
                <w:rFonts w:eastAsia="Calibri"/>
                <w:lang w:eastAsia="en-US"/>
              </w:rPr>
            </w:pPr>
            <w:r>
              <w:rPr>
                <w:rFonts w:eastAsia="Calibri"/>
                <w:lang w:eastAsia="en-US"/>
              </w:rPr>
              <w:t>12</w:t>
            </w:r>
          </w:p>
        </w:tc>
        <w:tc>
          <w:tcPr>
            <w:tcW w:w="2068" w:type="dxa"/>
            <w:tcBorders>
              <w:top w:val="single" w:sz="4" w:space="0" w:color="auto"/>
              <w:left w:val="single" w:sz="4" w:space="0" w:color="auto"/>
              <w:bottom w:val="single" w:sz="4" w:space="0" w:color="auto"/>
              <w:right w:val="single" w:sz="4" w:space="0" w:color="auto"/>
            </w:tcBorders>
          </w:tcPr>
          <w:p w:rsidR="00920F84" w:rsidRPr="00920F84" w:rsidRDefault="00920F84" w:rsidP="00920F84">
            <w:pPr>
              <w:suppressAutoHyphens w:val="0"/>
              <w:jc w:val="center"/>
              <w:rPr>
                <w:rFonts w:eastAsia="Calibri"/>
                <w:lang w:eastAsia="en-US"/>
              </w:rPr>
            </w:pPr>
            <w:r w:rsidRPr="00920F84">
              <w:rPr>
                <w:rFonts w:eastAsia="Calibri"/>
                <w:lang w:eastAsia="en-US"/>
              </w:rPr>
              <w:t>1</w:t>
            </w:r>
          </w:p>
        </w:tc>
        <w:tc>
          <w:tcPr>
            <w:tcW w:w="1723" w:type="dxa"/>
            <w:tcBorders>
              <w:top w:val="single" w:sz="4" w:space="0" w:color="auto"/>
              <w:left w:val="single" w:sz="4" w:space="0" w:color="auto"/>
              <w:bottom w:val="single" w:sz="4" w:space="0" w:color="auto"/>
              <w:right w:val="single" w:sz="4" w:space="0" w:color="auto"/>
            </w:tcBorders>
          </w:tcPr>
          <w:p w:rsidR="00920F84" w:rsidRPr="00920F84" w:rsidRDefault="00920F84" w:rsidP="00920F84">
            <w:pPr>
              <w:suppressAutoHyphens w:val="0"/>
              <w:jc w:val="center"/>
              <w:rPr>
                <w:rFonts w:eastAsia="Calibri"/>
                <w:lang w:eastAsia="en-US"/>
              </w:rPr>
            </w:pPr>
            <w:r w:rsidRPr="00920F84">
              <w:rPr>
                <w:rFonts w:eastAsia="Calibri"/>
                <w:lang w:eastAsia="en-US"/>
              </w:rPr>
              <w:t>1</w:t>
            </w:r>
          </w:p>
        </w:tc>
      </w:tr>
      <w:tr w:rsidR="00920F84" w:rsidRPr="00920F84" w:rsidTr="003D2CF3">
        <w:tc>
          <w:tcPr>
            <w:tcW w:w="607" w:type="dxa"/>
            <w:tcBorders>
              <w:top w:val="single" w:sz="4" w:space="0" w:color="auto"/>
              <w:left w:val="single" w:sz="4" w:space="0" w:color="auto"/>
              <w:bottom w:val="single" w:sz="4" w:space="0" w:color="auto"/>
              <w:right w:val="single" w:sz="4" w:space="0" w:color="auto"/>
            </w:tcBorders>
          </w:tcPr>
          <w:p w:rsidR="00920F84" w:rsidRPr="00920F84" w:rsidRDefault="00920F84" w:rsidP="00920F84">
            <w:pPr>
              <w:numPr>
                <w:ilvl w:val="0"/>
                <w:numId w:val="3"/>
              </w:numPr>
              <w:suppressAutoHyphens w:val="0"/>
              <w:spacing w:after="200" w:line="276" w:lineRule="auto"/>
              <w:jc w:val="center"/>
              <w:rPr>
                <w:rFonts w:eastAsia="Calibri"/>
                <w:lang w:eastAsia="en-US"/>
              </w:rPr>
            </w:pPr>
          </w:p>
        </w:tc>
        <w:tc>
          <w:tcPr>
            <w:tcW w:w="3641" w:type="dxa"/>
            <w:tcBorders>
              <w:top w:val="single" w:sz="4" w:space="0" w:color="auto"/>
              <w:left w:val="single" w:sz="4" w:space="0" w:color="auto"/>
              <w:bottom w:val="single" w:sz="4" w:space="0" w:color="auto"/>
              <w:right w:val="single" w:sz="4" w:space="0" w:color="auto"/>
            </w:tcBorders>
            <w:vAlign w:val="center"/>
          </w:tcPr>
          <w:p w:rsidR="00920F84" w:rsidRPr="00920F84" w:rsidRDefault="00920F84" w:rsidP="00920F84">
            <w:pPr>
              <w:suppressAutoHyphens w:val="0"/>
              <w:rPr>
                <w:rFonts w:eastAsia="Calibri"/>
                <w:lang w:eastAsia="en-US"/>
              </w:rPr>
            </w:pPr>
            <w:r w:rsidRPr="00920F84">
              <w:rPr>
                <w:rFonts w:eastAsia="Calibri"/>
                <w:lang w:eastAsia="en-US"/>
              </w:rPr>
              <w:t>Электромагнитное поле.</w:t>
            </w:r>
          </w:p>
        </w:tc>
        <w:tc>
          <w:tcPr>
            <w:tcW w:w="1440" w:type="dxa"/>
            <w:tcBorders>
              <w:top w:val="single" w:sz="4" w:space="0" w:color="auto"/>
              <w:left w:val="single" w:sz="4" w:space="0" w:color="auto"/>
              <w:bottom w:val="single" w:sz="4" w:space="0" w:color="auto"/>
              <w:right w:val="single" w:sz="4" w:space="0" w:color="auto"/>
            </w:tcBorders>
          </w:tcPr>
          <w:p w:rsidR="00920F84" w:rsidRPr="00920F84" w:rsidRDefault="00A96E99" w:rsidP="00920F84">
            <w:pPr>
              <w:suppressAutoHyphens w:val="0"/>
              <w:jc w:val="center"/>
              <w:rPr>
                <w:rFonts w:eastAsia="Calibri"/>
                <w:lang w:eastAsia="en-US"/>
              </w:rPr>
            </w:pPr>
            <w:r>
              <w:rPr>
                <w:rFonts w:eastAsia="Calibri"/>
                <w:lang w:eastAsia="en-US"/>
              </w:rPr>
              <w:t>12</w:t>
            </w:r>
          </w:p>
        </w:tc>
        <w:tc>
          <w:tcPr>
            <w:tcW w:w="2068" w:type="dxa"/>
            <w:tcBorders>
              <w:top w:val="single" w:sz="4" w:space="0" w:color="auto"/>
              <w:left w:val="single" w:sz="4" w:space="0" w:color="auto"/>
              <w:bottom w:val="single" w:sz="4" w:space="0" w:color="auto"/>
              <w:right w:val="single" w:sz="4" w:space="0" w:color="auto"/>
            </w:tcBorders>
          </w:tcPr>
          <w:p w:rsidR="00920F84" w:rsidRPr="00920F84" w:rsidRDefault="00920F84" w:rsidP="00920F84">
            <w:pPr>
              <w:suppressAutoHyphens w:val="0"/>
              <w:jc w:val="center"/>
              <w:rPr>
                <w:rFonts w:eastAsia="Calibri"/>
                <w:lang w:eastAsia="en-US"/>
              </w:rPr>
            </w:pPr>
            <w:r w:rsidRPr="00920F84">
              <w:rPr>
                <w:rFonts w:eastAsia="Calibri"/>
                <w:lang w:eastAsia="en-US"/>
              </w:rPr>
              <w:t>2</w:t>
            </w:r>
          </w:p>
        </w:tc>
        <w:tc>
          <w:tcPr>
            <w:tcW w:w="1723" w:type="dxa"/>
            <w:tcBorders>
              <w:top w:val="single" w:sz="4" w:space="0" w:color="auto"/>
              <w:left w:val="single" w:sz="4" w:space="0" w:color="auto"/>
              <w:bottom w:val="single" w:sz="4" w:space="0" w:color="auto"/>
              <w:right w:val="single" w:sz="4" w:space="0" w:color="auto"/>
            </w:tcBorders>
          </w:tcPr>
          <w:p w:rsidR="00920F84" w:rsidRPr="00920F84" w:rsidRDefault="00920F84" w:rsidP="00920F84">
            <w:pPr>
              <w:suppressAutoHyphens w:val="0"/>
              <w:jc w:val="center"/>
              <w:rPr>
                <w:rFonts w:eastAsia="Calibri"/>
                <w:lang w:eastAsia="en-US"/>
              </w:rPr>
            </w:pPr>
            <w:r w:rsidRPr="00920F84">
              <w:rPr>
                <w:rFonts w:eastAsia="Calibri"/>
                <w:lang w:eastAsia="en-US"/>
              </w:rPr>
              <w:t>1</w:t>
            </w:r>
          </w:p>
        </w:tc>
      </w:tr>
      <w:tr w:rsidR="00920F84" w:rsidRPr="00920F84" w:rsidTr="003D2CF3">
        <w:tc>
          <w:tcPr>
            <w:tcW w:w="607" w:type="dxa"/>
            <w:tcBorders>
              <w:top w:val="single" w:sz="4" w:space="0" w:color="auto"/>
              <w:left w:val="single" w:sz="4" w:space="0" w:color="auto"/>
              <w:bottom w:val="single" w:sz="4" w:space="0" w:color="auto"/>
              <w:right w:val="single" w:sz="4" w:space="0" w:color="auto"/>
            </w:tcBorders>
          </w:tcPr>
          <w:p w:rsidR="00920F84" w:rsidRPr="00920F84" w:rsidRDefault="00920F84" w:rsidP="00920F84">
            <w:pPr>
              <w:numPr>
                <w:ilvl w:val="0"/>
                <w:numId w:val="3"/>
              </w:numPr>
              <w:suppressAutoHyphens w:val="0"/>
              <w:spacing w:after="200" w:line="276" w:lineRule="auto"/>
              <w:jc w:val="center"/>
              <w:rPr>
                <w:rFonts w:eastAsia="Calibri"/>
                <w:lang w:eastAsia="en-US"/>
              </w:rPr>
            </w:pPr>
          </w:p>
        </w:tc>
        <w:tc>
          <w:tcPr>
            <w:tcW w:w="3641" w:type="dxa"/>
            <w:tcBorders>
              <w:top w:val="single" w:sz="4" w:space="0" w:color="auto"/>
              <w:left w:val="single" w:sz="4" w:space="0" w:color="auto"/>
              <w:bottom w:val="single" w:sz="4" w:space="0" w:color="auto"/>
              <w:right w:val="single" w:sz="4" w:space="0" w:color="auto"/>
            </w:tcBorders>
            <w:vAlign w:val="center"/>
          </w:tcPr>
          <w:p w:rsidR="00920F84" w:rsidRPr="00E463C0" w:rsidRDefault="00E463C0" w:rsidP="00920F84">
            <w:pPr>
              <w:suppressAutoHyphens w:val="0"/>
              <w:rPr>
                <w:rFonts w:eastAsia="Calibri"/>
                <w:lang w:eastAsia="en-US"/>
              </w:rPr>
            </w:pPr>
            <w:r w:rsidRPr="00E463C0">
              <w:t>Строение атома и атомного ядра.</w:t>
            </w:r>
          </w:p>
        </w:tc>
        <w:tc>
          <w:tcPr>
            <w:tcW w:w="1440" w:type="dxa"/>
            <w:tcBorders>
              <w:top w:val="single" w:sz="4" w:space="0" w:color="auto"/>
              <w:left w:val="single" w:sz="4" w:space="0" w:color="auto"/>
              <w:bottom w:val="single" w:sz="4" w:space="0" w:color="auto"/>
              <w:right w:val="single" w:sz="4" w:space="0" w:color="auto"/>
            </w:tcBorders>
          </w:tcPr>
          <w:p w:rsidR="00920F84" w:rsidRPr="00920F84" w:rsidRDefault="00A96E99" w:rsidP="00920F84">
            <w:pPr>
              <w:suppressAutoHyphens w:val="0"/>
              <w:jc w:val="center"/>
              <w:rPr>
                <w:rFonts w:eastAsia="Calibri"/>
                <w:lang w:eastAsia="en-US"/>
              </w:rPr>
            </w:pPr>
            <w:r>
              <w:rPr>
                <w:rFonts w:eastAsia="Calibri"/>
                <w:lang w:eastAsia="en-US"/>
              </w:rPr>
              <w:t>13</w:t>
            </w:r>
          </w:p>
        </w:tc>
        <w:tc>
          <w:tcPr>
            <w:tcW w:w="2068" w:type="dxa"/>
            <w:tcBorders>
              <w:top w:val="single" w:sz="4" w:space="0" w:color="auto"/>
              <w:left w:val="single" w:sz="4" w:space="0" w:color="auto"/>
              <w:bottom w:val="single" w:sz="4" w:space="0" w:color="auto"/>
              <w:right w:val="single" w:sz="4" w:space="0" w:color="auto"/>
            </w:tcBorders>
          </w:tcPr>
          <w:p w:rsidR="00920F84" w:rsidRPr="00920F84" w:rsidRDefault="00920F84" w:rsidP="00920F84">
            <w:pPr>
              <w:suppressAutoHyphens w:val="0"/>
              <w:jc w:val="center"/>
              <w:rPr>
                <w:rFonts w:eastAsia="Calibri"/>
                <w:lang w:eastAsia="en-US"/>
              </w:rPr>
            </w:pPr>
            <w:r w:rsidRPr="00920F84">
              <w:rPr>
                <w:rFonts w:eastAsia="Calibri"/>
                <w:lang w:eastAsia="en-US"/>
              </w:rPr>
              <w:t>2</w:t>
            </w:r>
          </w:p>
        </w:tc>
        <w:tc>
          <w:tcPr>
            <w:tcW w:w="1723" w:type="dxa"/>
            <w:tcBorders>
              <w:top w:val="single" w:sz="4" w:space="0" w:color="auto"/>
              <w:left w:val="single" w:sz="4" w:space="0" w:color="auto"/>
              <w:bottom w:val="single" w:sz="4" w:space="0" w:color="auto"/>
              <w:right w:val="single" w:sz="4" w:space="0" w:color="auto"/>
            </w:tcBorders>
          </w:tcPr>
          <w:p w:rsidR="00920F84" w:rsidRPr="00920F84" w:rsidRDefault="00920F84" w:rsidP="00920F84">
            <w:pPr>
              <w:suppressAutoHyphens w:val="0"/>
              <w:jc w:val="center"/>
              <w:rPr>
                <w:rFonts w:eastAsia="Calibri"/>
                <w:lang w:eastAsia="en-US"/>
              </w:rPr>
            </w:pPr>
            <w:r w:rsidRPr="00920F84">
              <w:rPr>
                <w:rFonts w:eastAsia="Calibri"/>
                <w:lang w:eastAsia="en-US"/>
              </w:rPr>
              <w:t>1</w:t>
            </w:r>
          </w:p>
        </w:tc>
      </w:tr>
      <w:tr w:rsidR="00920F84" w:rsidRPr="00920F84" w:rsidTr="003D2CF3">
        <w:tc>
          <w:tcPr>
            <w:tcW w:w="607" w:type="dxa"/>
            <w:tcBorders>
              <w:top w:val="single" w:sz="4" w:space="0" w:color="auto"/>
              <w:left w:val="single" w:sz="4" w:space="0" w:color="auto"/>
              <w:bottom w:val="single" w:sz="4" w:space="0" w:color="auto"/>
              <w:right w:val="single" w:sz="4" w:space="0" w:color="auto"/>
            </w:tcBorders>
          </w:tcPr>
          <w:p w:rsidR="00920F84" w:rsidRPr="00920F84" w:rsidRDefault="00920F84" w:rsidP="00920F84">
            <w:pPr>
              <w:numPr>
                <w:ilvl w:val="0"/>
                <w:numId w:val="3"/>
              </w:numPr>
              <w:suppressAutoHyphens w:val="0"/>
              <w:spacing w:after="200" w:line="276" w:lineRule="auto"/>
              <w:jc w:val="center"/>
              <w:rPr>
                <w:rFonts w:eastAsia="Calibri"/>
                <w:lang w:eastAsia="en-US"/>
              </w:rPr>
            </w:pPr>
          </w:p>
        </w:tc>
        <w:tc>
          <w:tcPr>
            <w:tcW w:w="3641" w:type="dxa"/>
            <w:tcBorders>
              <w:top w:val="single" w:sz="4" w:space="0" w:color="auto"/>
              <w:left w:val="single" w:sz="4" w:space="0" w:color="auto"/>
              <w:bottom w:val="single" w:sz="4" w:space="0" w:color="auto"/>
              <w:right w:val="single" w:sz="4" w:space="0" w:color="auto"/>
            </w:tcBorders>
            <w:vAlign w:val="center"/>
          </w:tcPr>
          <w:p w:rsidR="00920F84" w:rsidRPr="00920F84" w:rsidRDefault="00920F84" w:rsidP="00920F84">
            <w:pPr>
              <w:suppressAutoHyphens w:val="0"/>
              <w:rPr>
                <w:rFonts w:eastAsia="Calibri"/>
                <w:lang w:eastAsia="en-US"/>
              </w:rPr>
            </w:pPr>
            <w:r w:rsidRPr="00920F84">
              <w:rPr>
                <w:rFonts w:eastAsia="Calibri"/>
                <w:lang w:eastAsia="en-US"/>
              </w:rPr>
              <w:t>Физика и физические методы изучения природы.</w:t>
            </w:r>
          </w:p>
        </w:tc>
        <w:tc>
          <w:tcPr>
            <w:tcW w:w="1440" w:type="dxa"/>
            <w:tcBorders>
              <w:top w:val="single" w:sz="4" w:space="0" w:color="auto"/>
              <w:left w:val="single" w:sz="4" w:space="0" w:color="auto"/>
              <w:bottom w:val="single" w:sz="4" w:space="0" w:color="auto"/>
              <w:right w:val="single" w:sz="4" w:space="0" w:color="auto"/>
            </w:tcBorders>
          </w:tcPr>
          <w:p w:rsidR="00920F84" w:rsidRPr="00920F84" w:rsidRDefault="00920F84" w:rsidP="00920F84">
            <w:pPr>
              <w:suppressAutoHyphens w:val="0"/>
              <w:jc w:val="center"/>
              <w:rPr>
                <w:rFonts w:eastAsia="Calibri"/>
                <w:lang w:eastAsia="en-US"/>
              </w:rPr>
            </w:pPr>
            <w:r w:rsidRPr="00920F84">
              <w:rPr>
                <w:rFonts w:eastAsia="Calibri"/>
                <w:lang w:eastAsia="en-US"/>
              </w:rPr>
              <w:t>2</w:t>
            </w:r>
          </w:p>
        </w:tc>
        <w:tc>
          <w:tcPr>
            <w:tcW w:w="2068" w:type="dxa"/>
            <w:tcBorders>
              <w:top w:val="single" w:sz="4" w:space="0" w:color="auto"/>
              <w:left w:val="single" w:sz="4" w:space="0" w:color="auto"/>
              <w:bottom w:val="single" w:sz="4" w:space="0" w:color="auto"/>
              <w:right w:val="single" w:sz="4" w:space="0" w:color="auto"/>
            </w:tcBorders>
          </w:tcPr>
          <w:p w:rsidR="00920F84" w:rsidRPr="00920F84" w:rsidRDefault="00920F84" w:rsidP="00920F84">
            <w:pPr>
              <w:suppressAutoHyphens w:val="0"/>
              <w:jc w:val="center"/>
              <w:rPr>
                <w:rFonts w:eastAsia="Calibri"/>
                <w:lang w:eastAsia="en-US"/>
              </w:rPr>
            </w:pPr>
            <w:r w:rsidRPr="00920F84">
              <w:rPr>
                <w:rFonts w:eastAsia="Calibri"/>
                <w:lang w:eastAsia="en-US"/>
              </w:rPr>
              <w:t>-</w:t>
            </w:r>
          </w:p>
        </w:tc>
        <w:tc>
          <w:tcPr>
            <w:tcW w:w="1723" w:type="dxa"/>
            <w:tcBorders>
              <w:top w:val="single" w:sz="4" w:space="0" w:color="auto"/>
              <w:left w:val="single" w:sz="4" w:space="0" w:color="auto"/>
              <w:bottom w:val="single" w:sz="4" w:space="0" w:color="auto"/>
              <w:right w:val="single" w:sz="4" w:space="0" w:color="auto"/>
            </w:tcBorders>
          </w:tcPr>
          <w:p w:rsidR="00920F84" w:rsidRPr="00920F84" w:rsidRDefault="00920F84" w:rsidP="00920F84">
            <w:pPr>
              <w:suppressAutoHyphens w:val="0"/>
              <w:jc w:val="center"/>
              <w:rPr>
                <w:rFonts w:eastAsia="Calibri"/>
                <w:lang w:eastAsia="en-US"/>
              </w:rPr>
            </w:pPr>
            <w:r w:rsidRPr="00920F84">
              <w:rPr>
                <w:rFonts w:eastAsia="Calibri"/>
                <w:lang w:eastAsia="en-US"/>
              </w:rPr>
              <w:t>-</w:t>
            </w:r>
          </w:p>
        </w:tc>
      </w:tr>
      <w:tr w:rsidR="00920F84" w:rsidRPr="00920F84" w:rsidTr="003D2CF3">
        <w:tc>
          <w:tcPr>
            <w:tcW w:w="4248" w:type="dxa"/>
            <w:gridSpan w:val="2"/>
            <w:tcBorders>
              <w:top w:val="single" w:sz="4" w:space="0" w:color="auto"/>
              <w:left w:val="single" w:sz="4" w:space="0" w:color="auto"/>
              <w:bottom w:val="single" w:sz="4" w:space="0" w:color="auto"/>
              <w:right w:val="single" w:sz="4" w:space="0" w:color="auto"/>
            </w:tcBorders>
          </w:tcPr>
          <w:p w:rsidR="00A96E99" w:rsidRDefault="00A96E99" w:rsidP="00920F84">
            <w:pPr>
              <w:suppressAutoHyphens w:val="0"/>
              <w:jc w:val="center"/>
              <w:rPr>
                <w:rFonts w:eastAsia="Calibri"/>
                <w:lang w:eastAsia="en-US"/>
              </w:rPr>
            </w:pPr>
          </w:p>
          <w:p w:rsidR="00920F84" w:rsidRPr="00920F84" w:rsidRDefault="00920F84" w:rsidP="00920F84">
            <w:pPr>
              <w:suppressAutoHyphens w:val="0"/>
              <w:jc w:val="center"/>
              <w:rPr>
                <w:rFonts w:eastAsia="Calibri"/>
                <w:lang w:eastAsia="en-US"/>
              </w:rPr>
            </w:pPr>
            <w:r w:rsidRPr="00920F84">
              <w:rPr>
                <w:rFonts w:eastAsia="Calibri"/>
                <w:lang w:eastAsia="en-US"/>
              </w:rPr>
              <w:t>ИТОГО:</w:t>
            </w:r>
          </w:p>
        </w:tc>
        <w:tc>
          <w:tcPr>
            <w:tcW w:w="1440" w:type="dxa"/>
            <w:tcBorders>
              <w:top w:val="single" w:sz="4" w:space="0" w:color="auto"/>
              <w:left w:val="single" w:sz="4" w:space="0" w:color="auto"/>
              <w:bottom w:val="single" w:sz="4" w:space="0" w:color="auto"/>
              <w:right w:val="single" w:sz="4" w:space="0" w:color="auto"/>
            </w:tcBorders>
          </w:tcPr>
          <w:p w:rsidR="00A96E99" w:rsidRDefault="00A96E99" w:rsidP="00920F84">
            <w:pPr>
              <w:suppressAutoHyphens w:val="0"/>
              <w:jc w:val="center"/>
              <w:rPr>
                <w:rFonts w:eastAsia="Calibri"/>
                <w:lang w:eastAsia="en-US"/>
              </w:rPr>
            </w:pPr>
          </w:p>
          <w:p w:rsidR="00920F84" w:rsidRPr="00920F84" w:rsidRDefault="00920F84" w:rsidP="00920F84">
            <w:pPr>
              <w:suppressAutoHyphens w:val="0"/>
              <w:jc w:val="center"/>
              <w:rPr>
                <w:rFonts w:eastAsia="Calibri"/>
                <w:lang w:eastAsia="en-US"/>
              </w:rPr>
            </w:pPr>
            <w:r w:rsidRPr="00920F84">
              <w:rPr>
                <w:rFonts w:eastAsia="Calibri"/>
                <w:lang w:eastAsia="en-US"/>
              </w:rPr>
              <w:t>68</w:t>
            </w:r>
          </w:p>
        </w:tc>
        <w:tc>
          <w:tcPr>
            <w:tcW w:w="2068" w:type="dxa"/>
            <w:tcBorders>
              <w:top w:val="single" w:sz="4" w:space="0" w:color="auto"/>
              <w:left w:val="single" w:sz="4" w:space="0" w:color="auto"/>
              <w:bottom w:val="single" w:sz="4" w:space="0" w:color="auto"/>
              <w:right w:val="single" w:sz="4" w:space="0" w:color="auto"/>
            </w:tcBorders>
          </w:tcPr>
          <w:p w:rsidR="00A96E99" w:rsidRDefault="00A96E99" w:rsidP="00920F84">
            <w:pPr>
              <w:suppressAutoHyphens w:val="0"/>
              <w:jc w:val="center"/>
              <w:rPr>
                <w:rFonts w:eastAsia="Calibri"/>
                <w:lang w:eastAsia="en-US"/>
              </w:rPr>
            </w:pPr>
          </w:p>
          <w:p w:rsidR="00920F84" w:rsidRPr="00920F84" w:rsidRDefault="00920F84" w:rsidP="00920F84">
            <w:pPr>
              <w:suppressAutoHyphens w:val="0"/>
              <w:jc w:val="center"/>
              <w:rPr>
                <w:rFonts w:eastAsia="Calibri"/>
                <w:lang w:eastAsia="en-US"/>
              </w:rPr>
            </w:pPr>
            <w:r w:rsidRPr="00920F84">
              <w:rPr>
                <w:rFonts w:eastAsia="Calibri"/>
                <w:lang w:eastAsia="en-US"/>
              </w:rPr>
              <w:t>6</w:t>
            </w:r>
          </w:p>
        </w:tc>
        <w:tc>
          <w:tcPr>
            <w:tcW w:w="1723" w:type="dxa"/>
            <w:tcBorders>
              <w:top w:val="single" w:sz="4" w:space="0" w:color="auto"/>
              <w:left w:val="single" w:sz="4" w:space="0" w:color="auto"/>
              <w:bottom w:val="single" w:sz="4" w:space="0" w:color="auto"/>
              <w:right w:val="single" w:sz="4" w:space="0" w:color="auto"/>
            </w:tcBorders>
          </w:tcPr>
          <w:p w:rsidR="00A96E99" w:rsidRDefault="00A96E99" w:rsidP="00920F84">
            <w:pPr>
              <w:suppressAutoHyphens w:val="0"/>
              <w:jc w:val="center"/>
              <w:rPr>
                <w:rFonts w:eastAsia="Calibri"/>
                <w:lang w:eastAsia="en-US"/>
              </w:rPr>
            </w:pPr>
          </w:p>
          <w:p w:rsidR="00920F84" w:rsidRPr="00920F84" w:rsidRDefault="00920F84" w:rsidP="00920F84">
            <w:pPr>
              <w:suppressAutoHyphens w:val="0"/>
              <w:jc w:val="center"/>
              <w:rPr>
                <w:rFonts w:eastAsia="Calibri"/>
                <w:lang w:eastAsia="en-US"/>
              </w:rPr>
            </w:pPr>
            <w:r w:rsidRPr="00920F84">
              <w:rPr>
                <w:rFonts w:eastAsia="Calibri"/>
                <w:lang w:eastAsia="en-US"/>
              </w:rPr>
              <w:t>6</w:t>
            </w:r>
          </w:p>
        </w:tc>
      </w:tr>
    </w:tbl>
    <w:p w:rsidR="00920F84" w:rsidRDefault="00920F84"/>
    <w:p w:rsidR="00FA49A3" w:rsidRPr="00FA49A3" w:rsidRDefault="00FA49A3" w:rsidP="00FA49A3">
      <w:pPr>
        <w:suppressAutoHyphens w:val="0"/>
        <w:jc w:val="center"/>
        <w:rPr>
          <w:b/>
          <w:bCs/>
          <w:color w:val="000000"/>
          <w:sz w:val="28"/>
          <w:szCs w:val="28"/>
          <w:lang w:eastAsia="ru-RU"/>
        </w:rPr>
      </w:pPr>
      <w:r w:rsidRPr="00FA49A3">
        <w:rPr>
          <w:b/>
          <w:bCs/>
          <w:color w:val="000000"/>
          <w:sz w:val="28"/>
          <w:szCs w:val="28"/>
          <w:lang w:eastAsia="ru-RU"/>
        </w:rPr>
        <w:lastRenderedPageBreak/>
        <w:t>Календарно-тематическое планирование   9 класс</w:t>
      </w:r>
    </w:p>
    <w:p w:rsidR="00FA49A3" w:rsidRPr="00FA49A3" w:rsidRDefault="00FA49A3" w:rsidP="00FA49A3">
      <w:pPr>
        <w:suppressAutoHyphens w:val="0"/>
        <w:rPr>
          <w:lang w:eastAsia="ru-RU"/>
        </w:rPr>
      </w:pPr>
    </w:p>
    <w:tbl>
      <w:tblPr>
        <w:tblW w:w="10348" w:type="dxa"/>
        <w:tblInd w:w="-552" w:type="dxa"/>
        <w:tblLayout w:type="fixed"/>
        <w:tblLook w:val="04A0" w:firstRow="1" w:lastRow="0" w:firstColumn="1" w:lastColumn="0" w:noHBand="0" w:noVBand="1"/>
      </w:tblPr>
      <w:tblGrid>
        <w:gridCol w:w="642"/>
        <w:gridCol w:w="67"/>
        <w:gridCol w:w="6"/>
        <w:gridCol w:w="3184"/>
        <w:gridCol w:w="642"/>
        <w:gridCol w:w="2830"/>
        <w:gridCol w:w="1448"/>
        <w:gridCol w:w="679"/>
        <w:gridCol w:w="850"/>
      </w:tblGrid>
      <w:tr w:rsidR="00FA49A3" w:rsidRPr="00FA49A3" w:rsidTr="009867DF">
        <w:trPr>
          <w:trHeight w:val="219"/>
        </w:trPr>
        <w:tc>
          <w:tcPr>
            <w:tcW w:w="709" w:type="dxa"/>
            <w:gridSpan w:val="2"/>
            <w:vMerge w:val="restart"/>
            <w:tcBorders>
              <w:top w:val="outset" w:sz="6" w:space="0" w:color="808080"/>
              <w:left w:val="outset" w:sz="6" w:space="0" w:color="808080"/>
              <w:bottom w:val="outset" w:sz="6" w:space="0" w:color="808080"/>
              <w:right w:val="outset" w:sz="6" w:space="0" w:color="808080"/>
            </w:tcBorders>
            <w:shd w:val="clear" w:color="auto" w:fill="EAEAEA"/>
            <w:tcMar>
              <w:top w:w="15" w:type="dxa"/>
              <w:left w:w="15" w:type="dxa"/>
              <w:bottom w:w="15" w:type="dxa"/>
              <w:right w:w="15" w:type="dxa"/>
            </w:tcMar>
            <w:hideMark/>
          </w:tcPr>
          <w:p w:rsidR="00FA49A3" w:rsidRPr="00FA49A3" w:rsidRDefault="00FA49A3" w:rsidP="00FA49A3">
            <w:pPr>
              <w:suppressAutoHyphens w:val="0"/>
              <w:jc w:val="center"/>
              <w:rPr>
                <w:b/>
                <w:bCs/>
                <w:lang w:eastAsia="ru-RU"/>
              </w:rPr>
            </w:pPr>
            <w:r w:rsidRPr="00FA49A3">
              <w:rPr>
                <w:b/>
                <w:bCs/>
                <w:lang w:eastAsia="ru-RU"/>
              </w:rPr>
              <w:t>№</w:t>
            </w:r>
            <w:r w:rsidRPr="00FA49A3">
              <w:rPr>
                <w:b/>
                <w:bCs/>
                <w:lang w:eastAsia="ru-RU"/>
              </w:rPr>
              <w:br/>
              <w:t>урока</w:t>
            </w:r>
          </w:p>
        </w:tc>
        <w:tc>
          <w:tcPr>
            <w:tcW w:w="3190" w:type="dxa"/>
            <w:gridSpan w:val="2"/>
            <w:vMerge w:val="restart"/>
            <w:tcBorders>
              <w:top w:val="outset" w:sz="6" w:space="0" w:color="808080"/>
              <w:left w:val="outset" w:sz="6" w:space="0" w:color="808080"/>
              <w:bottom w:val="outset" w:sz="6" w:space="0" w:color="808080"/>
              <w:right w:val="outset" w:sz="6" w:space="0" w:color="808080"/>
            </w:tcBorders>
            <w:shd w:val="clear" w:color="auto" w:fill="EAEAEA"/>
            <w:tcMar>
              <w:top w:w="15" w:type="dxa"/>
              <w:left w:w="15" w:type="dxa"/>
              <w:bottom w:w="15" w:type="dxa"/>
              <w:right w:w="15" w:type="dxa"/>
            </w:tcMar>
            <w:hideMark/>
          </w:tcPr>
          <w:p w:rsidR="00FA49A3" w:rsidRPr="00FA49A3" w:rsidRDefault="00FA49A3" w:rsidP="00FA49A3">
            <w:pPr>
              <w:suppressAutoHyphens w:val="0"/>
              <w:jc w:val="center"/>
              <w:rPr>
                <w:b/>
                <w:bCs/>
                <w:lang w:eastAsia="ru-RU"/>
              </w:rPr>
            </w:pPr>
            <w:r w:rsidRPr="00FA49A3">
              <w:rPr>
                <w:b/>
                <w:bCs/>
                <w:lang w:eastAsia="ru-RU"/>
              </w:rPr>
              <w:t>Тема урока</w:t>
            </w:r>
          </w:p>
        </w:tc>
        <w:tc>
          <w:tcPr>
            <w:tcW w:w="642" w:type="dxa"/>
            <w:vMerge w:val="restart"/>
            <w:tcBorders>
              <w:top w:val="outset" w:sz="6" w:space="0" w:color="808080"/>
              <w:left w:val="outset" w:sz="6" w:space="0" w:color="808080"/>
              <w:bottom w:val="outset" w:sz="6" w:space="0" w:color="808080"/>
              <w:right w:val="outset" w:sz="6" w:space="0" w:color="808080"/>
            </w:tcBorders>
            <w:shd w:val="clear" w:color="auto" w:fill="EAEAEA"/>
            <w:tcMar>
              <w:top w:w="15" w:type="dxa"/>
              <w:left w:w="15" w:type="dxa"/>
              <w:bottom w:w="15" w:type="dxa"/>
              <w:right w:w="15" w:type="dxa"/>
            </w:tcMar>
            <w:hideMark/>
          </w:tcPr>
          <w:p w:rsidR="00FA49A3" w:rsidRPr="00FA49A3" w:rsidRDefault="00FA49A3" w:rsidP="00FA49A3">
            <w:pPr>
              <w:suppressAutoHyphens w:val="0"/>
              <w:jc w:val="center"/>
              <w:rPr>
                <w:b/>
                <w:bCs/>
                <w:lang w:eastAsia="ru-RU"/>
              </w:rPr>
            </w:pPr>
            <w:r w:rsidRPr="00FA49A3">
              <w:rPr>
                <w:b/>
                <w:bCs/>
                <w:lang w:eastAsia="ru-RU"/>
              </w:rPr>
              <w:t>Кол-во</w:t>
            </w:r>
            <w:r w:rsidRPr="00FA49A3">
              <w:rPr>
                <w:b/>
                <w:bCs/>
                <w:lang w:eastAsia="ru-RU"/>
              </w:rPr>
              <w:br/>
              <w:t>часов</w:t>
            </w:r>
          </w:p>
        </w:tc>
        <w:tc>
          <w:tcPr>
            <w:tcW w:w="2830" w:type="dxa"/>
            <w:vMerge w:val="restart"/>
            <w:tcBorders>
              <w:top w:val="outset" w:sz="6" w:space="0" w:color="808080"/>
              <w:left w:val="outset" w:sz="6" w:space="0" w:color="808080"/>
              <w:bottom w:val="outset" w:sz="6" w:space="0" w:color="808080"/>
              <w:right w:val="outset" w:sz="6" w:space="0" w:color="808080"/>
            </w:tcBorders>
            <w:shd w:val="clear" w:color="auto" w:fill="EAEAEA"/>
            <w:tcMar>
              <w:top w:w="15" w:type="dxa"/>
              <w:left w:w="15" w:type="dxa"/>
              <w:bottom w:w="15" w:type="dxa"/>
              <w:right w:w="15" w:type="dxa"/>
            </w:tcMar>
            <w:hideMark/>
          </w:tcPr>
          <w:p w:rsidR="00FA49A3" w:rsidRPr="00FA49A3" w:rsidRDefault="00FA49A3" w:rsidP="00FA49A3">
            <w:pPr>
              <w:suppressAutoHyphens w:val="0"/>
              <w:rPr>
                <w:b/>
                <w:bCs/>
                <w:lang w:eastAsia="ru-RU"/>
              </w:rPr>
            </w:pPr>
            <w:r w:rsidRPr="00FA49A3">
              <w:rPr>
                <w:b/>
                <w:bCs/>
                <w:lang w:eastAsia="ru-RU"/>
              </w:rPr>
              <w:t xml:space="preserve"> </w:t>
            </w:r>
            <w:r w:rsidRPr="00FA49A3">
              <w:rPr>
                <w:b/>
                <w:lang w:eastAsia="ru-RU"/>
              </w:rPr>
              <w:t>Иллюстративно - информационное сопровождение</w:t>
            </w:r>
          </w:p>
        </w:tc>
        <w:tc>
          <w:tcPr>
            <w:tcW w:w="1448" w:type="dxa"/>
            <w:vMerge w:val="restart"/>
            <w:tcBorders>
              <w:top w:val="outset" w:sz="6" w:space="0" w:color="808080"/>
              <w:left w:val="outset" w:sz="6" w:space="0" w:color="808080"/>
              <w:bottom w:val="outset" w:sz="6" w:space="0" w:color="808080"/>
              <w:right w:val="outset" w:sz="6" w:space="0" w:color="808080"/>
            </w:tcBorders>
            <w:shd w:val="clear" w:color="auto" w:fill="EAEAEA"/>
            <w:tcMar>
              <w:top w:w="15" w:type="dxa"/>
              <w:left w:w="15" w:type="dxa"/>
              <w:bottom w:w="15" w:type="dxa"/>
              <w:right w:w="15" w:type="dxa"/>
            </w:tcMar>
            <w:hideMark/>
          </w:tcPr>
          <w:p w:rsidR="00FA49A3" w:rsidRPr="00FA49A3" w:rsidRDefault="00FA49A3" w:rsidP="00FA49A3">
            <w:pPr>
              <w:suppressAutoHyphens w:val="0"/>
              <w:jc w:val="center"/>
              <w:rPr>
                <w:b/>
                <w:bCs/>
                <w:lang w:eastAsia="ru-RU"/>
              </w:rPr>
            </w:pPr>
            <w:r w:rsidRPr="00FA49A3">
              <w:rPr>
                <w:b/>
                <w:bCs/>
                <w:lang w:eastAsia="ru-RU"/>
              </w:rPr>
              <w:t xml:space="preserve">Домашнее задание </w:t>
            </w:r>
          </w:p>
        </w:tc>
        <w:tc>
          <w:tcPr>
            <w:tcW w:w="1529" w:type="dxa"/>
            <w:gridSpan w:val="2"/>
            <w:tcBorders>
              <w:top w:val="outset" w:sz="6" w:space="0" w:color="808080"/>
              <w:left w:val="outset" w:sz="6" w:space="0" w:color="808080"/>
              <w:bottom w:val="outset" w:sz="6" w:space="0" w:color="808080"/>
              <w:right w:val="outset" w:sz="6" w:space="0" w:color="808080"/>
            </w:tcBorders>
            <w:shd w:val="clear" w:color="auto" w:fill="EAEAEA"/>
            <w:tcMar>
              <w:top w:w="15" w:type="dxa"/>
              <w:left w:w="15" w:type="dxa"/>
              <w:bottom w:w="15" w:type="dxa"/>
              <w:right w:w="15" w:type="dxa"/>
            </w:tcMar>
            <w:hideMark/>
          </w:tcPr>
          <w:p w:rsidR="00FA49A3" w:rsidRPr="00FA49A3" w:rsidRDefault="00FA49A3" w:rsidP="00FA49A3">
            <w:pPr>
              <w:suppressAutoHyphens w:val="0"/>
              <w:jc w:val="center"/>
              <w:rPr>
                <w:b/>
                <w:bCs/>
                <w:lang w:eastAsia="ru-RU"/>
              </w:rPr>
            </w:pPr>
            <w:r w:rsidRPr="00FA49A3">
              <w:rPr>
                <w:b/>
                <w:bCs/>
                <w:lang w:eastAsia="ru-RU"/>
              </w:rPr>
              <w:t>Дата</w:t>
            </w:r>
          </w:p>
        </w:tc>
      </w:tr>
      <w:tr w:rsidR="00FA49A3" w:rsidRPr="00FA49A3" w:rsidTr="009867DF">
        <w:trPr>
          <w:trHeight w:val="219"/>
        </w:trPr>
        <w:tc>
          <w:tcPr>
            <w:tcW w:w="709" w:type="dxa"/>
            <w:gridSpan w:val="2"/>
            <w:vMerge/>
            <w:tcBorders>
              <w:top w:val="outset" w:sz="6" w:space="0" w:color="808080"/>
              <w:left w:val="outset" w:sz="6" w:space="0" w:color="808080"/>
              <w:bottom w:val="outset" w:sz="6" w:space="0" w:color="808080"/>
              <w:right w:val="outset" w:sz="6" w:space="0" w:color="808080"/>
            </w:tcBorders>
            <w:vAlign w:val="center"/>
            <w:hideMark/>
          </w:tcPr>
          <w:p w:rsidR="00FA49A3" w:rsidRPr="00FA49A3" w:rsidRDefault="00FA49A3" w:rsidP="00FA49A3">
            <w:pPr>
              <w:suppressAutoHyphens w:val="0"/>
              <w:rPr>
                <w:b/>
                <w:bCs/>
                <w:lang w:eastAsia="ru-RU"/>
              </w:rPr>
            </w:pPr>
          </w:p>
        </w:tc>
        <w:tc>
          <w:tcPr>
            <w:tcW w:w="3190" w:type="dxa"/>
            <w:gridSpan w:val="2"/>
            <w:vMerge/>
            <w:tcBorders>
              <w:top w:val="outset" w:sz="6" w:space="0" w:color="808080"/>
              <w:left w:val="outset" w:sz="6" w:space="0" w:color="808080"/>
              <w:bottom w:val="outset" w:sz="6" w:space="0" w:color="808080"/>
              <w:right w:val="outset" w:sz="6" w:space="0" w:color="808080"/>
            </w:tcBorders>
            <w:vAlign w:val="center"/>
            <w:hideMark/>
          </w:tcPr>
          <w:p w:rsidR="00FA49A3" w:rsidRPr="00FA49A3" w:rsidRDefault="00FA49A3" w:rsidP="00FA49A3">
            <w:pPr>
              <w:suppressAutoHyphens w:val="0"/>
              <w:rPr>
                <w:b/>
                <w:bCs/>
                <w:lang w:eastAsia="ru-RU"/>
              </w:rPr>
            </w:pPr>
          </w:p>
        </w:tc>
        <w:tc>
          <w:tcPr>
            <w:tcW w:w="642" w:type="dxa"/>
            <w:vMerge/>
            <w:tcBorders>
              <w:top w:val="outset" w:sz="6" w:space="0" w:color="808080"/>
              <w:left w:val="outset" w:sz="6" w:space="0" w:color="808080"/>
              <w:bottom w:val="outset" w:sz="6" w:space="0" w:color="808080"/>
              <w:right w:val="outset" w:sz="6" w:space="0" w:color="808080"/>
            </w:tcBorders>
            <w:vAlign w:val="center"/>
            <w:hideMark/>
          </w:tcPr>
          <w:p w:rsidR="00FA49A3" w:rsidRPr="00FA49A3" w:rsidRDefault="00FA49A3" w:rsidP="00FA49A3">
            <w:pPr>
              <w:suppressAutoHyphens w:val="0"/>
              <w:rPr>
                <w:b/>
                <w:bCs/>
                <w:lang w:eastAsia="ru-RU"/>
              </w:rPr>
            </w:pPr>
          </w:p>
        </w:tc>
        <w:tc>
          <w:tcPr>
            <w:tcW w:w="2830" w:type="dxa"/>
            <w:vMerge/>
            <w:tcBorders>
              <w:top w:val="outset" w:sz="6" w:space="0" w:color="808080"/>
              <w:left w:val="outset" w:sz="6" w:space="0" w:color="808080"/>
              <w:bottom w:val="outset" w:sz="6" w:space="0" w:color="808080"/>
              <w:right w:val="outset" w:sz="6" w:space="0" w:color="808080"/>
            </w:tcBorders>
            <w:vAlign w:val="center"/>
            <w:hideMark/>
          </w:tcPr>
          <w:p w:rsidR="00FA49A3" w:rsidRPr="00FA49A3" w:rsidRDefault="00FA49A3" w:rsidP="00FA49A3">
            <w:pPr>
              <w:suppressAutoHyphens w:val="0"/>
              <w:rPr>
                <w:b/>
                <w:bCs/>
                <w:lang w:eastAsia="ru-RU"/>
              </w:rPr>
            </w:pPr>
          </w:p>
        </w:tc>
        <w:tc>
          <w:tcPr>
            <w:tcW w:w="1448" w:type="dxa"/>
            <w:vMerge/>
            <w:tcBorders>
              <w:top w:val="outset" w:sz="6" w:space="0" w:color="808080"/>
              <w:left w:val="outset" w:sz="6" w:space="0" w:color="808080"/>
              <w:bottom w:val="outset" w:sz="6" w:space="0" w:color="808080"/>
              <w:right w:val="outset" w:sz="6" w:space="0" w:color="808080"/>
            </w:tcBorders>
            <w:vAlign w:val="center"/>
            <w:hideMark/>
          </w:tcPr>
          <w:p w:rsidR="00FA49A3" w:rsidRPr="00FA49A3" w:rsidRDefault="00FA49A3" w:rsidP="00FA49A3">
            <w:pPr>
              <w:suppressAutoHyphens w:val="0"/>
              <w:rPr>
                <w:b/>
                <w:bCs/>
                <w:lang w:eastAsia="ru-RU"/>
              </w:rPr>
            </w:pPr>
          </w:p>
        </w:tc>
        <w:tc>
          <w:tcPr>
            <w:tcW w:w="679" w:type="dxa"/>
            <w:tcBorders>
              <w:top w:val="outset" w:sz="6" w:space="0" w:color="808080"/>
              <w:left w:val="outset" w:sz="6" w:space="0" w:color="808080"/>
              <w:bottom w:val="outset" w:sz="6" w:space="0" w:color="808080"/>
              <w:right w:val="outset" w:sz="6" w:space="0" w:color="808080"/>
            </w:tcBorders>
            <w:shd w:val="clear" w:color="auto" w:fill="EAEAEA"/>
            <w:tcMar>
              <w:top w:w="15" w:type="dxa"/>
              <w:left w:w="15" w:type="dxa"/>
              <w:bottom w:w="15" w:type="dxa"/>
              <w:right w:w="15" w:type="dxa"/>
            </w:tcMar>
            <w:vAlign w:val="center"/>
            <w:hideMark/>
          </w:tcPr>
          <w:p w:rsidR="00FA49A3" w:rsidRPr="00FA49A3" w:rsidRDefault="00FA49A3" w:rsidP="00FA49A3">
            <w:pPr>
              <w:suppressAutoHyphens w:val="0"/>
              <w:rPr>
                <w:b/>
                <w:bCs/>
                <w:lang w:eastAsia="ru-RU"/>
              </w:rPr>
            </w:pPr>
            <w:r w:rsidRPr="00FA49A3">
              <w:rPr>
                <w:b/>
                <w:bCs/>
                <w:lang w:eastAsia="ru-RU"/>
              </w:rPr>
              <w:t>факт</w:t>
            </w: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FA49A3" w:rsidRPr="00FA49A3" w:rsidRDefault="00FA49A3" w:rsidP="00FA49A3">
            <w:pPr>
              <w:suppressAutoHyphens w:val="0"/>
              <w:rPr>
                <w:b/>
                <w:bCs/>
                <w:lang w:eastAsia="ru-RU"/>
              </w:rPr>
            </w:pPr>
            <w:r w:rsidRPr="00FA49A3">
              <w:rPr>
                <w:b/>
                <w:bCs/>
                <w:lang w:eastAsia="ru-RU"/>
              </w:rPr>
              <w:t>план</w:t>
            </w:r>
          </w:p>
        </w:tc>
      </w:tr>
      <w:tr w:rsidR="00FA49A3" w:rsidRPr="00FA49A3" w:rsidTr="009867DF">
        <w:tc>
          <w:tcPr>
            <w:tcW w:w="9498" w:type="dxa"/>
            <w:gridSpan w:val="8"/>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FA49A3" w:rsidRPr="00FA49A3" w:rsidRDefault="00FA49A3" w:rsidP="00FA49A3">
            <w:pPr>
              <w:suppressAutoHyphens w:val="0"/>
              <w:jc w:val="center"/>
              <w:rPr>
                <w:b/>
                <w:color w:val="000000"/>
                <w:lang w:eastAsia="ru-RU"/>
              </w:rPr>
            </w:pPr>
            <w:r w:rsidRPr="00FA49A3">
              <w:rPr>
                <w:b/>
                <w:iCs/>
                <w:color w:val="000000"/>
                <w:lang w:eastAsia="ru-RU"/>
              </w:rPr>
              <w:t xml:space="preserve">       Законы движения и взаимодействия тел - 27 ч</w:t>
            </w: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jc w:val="center"/>
              <w:rPr>
                <w:iCs/>
                <w:color w:val="000000"/>
                <w:lang w:eastAsia="ru-RU"/>
              </w:rPr>
            </w:pPr>
          </w:p>
        </w:tc>
      </w:tr>
      <w:tr w:rsidR="00FA49A3" w:rsidRPr="00FA49A3" w:rsidTr="009867DF">
        <w:tc>
          <w:tcPr>
            <w:tcW w:w="9498" w:type="dxa"/>
            <w:gridSpan w:val="8"/>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jc w:val="center"/>
              <w:rPr>
                <w:b/>
                <w:iCs/>
                <w:color w:val="000000"/>
                <w:lang w:eastAsia="ru-RU"/>
              </w:rPr>
            </w:pPr>
            <w:r w:rsidRPr="00FA49A3">
              <w:rPr>
                <w:b/>
                <w:iCs/>
                <w:color w:val="000000"/>
                <w:lang w:eastAsia="ru-RU"/>
              </w:rPr>
              <w:t xml:space="preserve">Кинематика </w:t>
            </w: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jc w:val="center"/>
              <w:rPr>
                <w:iCs/>
                <w:color w:val="000000"/>
                <w:lang w:eastAsia="ru-RU"/>
              </w:rPr>
            </w:pPr>
          </w:p>
        </w:tc>
      </w:tr>
      <w:tr w:rsidR="00FA49A3" w:rsidRPr="00FA49A3" w:rsidTr="009867DF">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rsidR="00FA49A3" w:rsidRPr="00FA49A3" w:rsidRDefault="00FA49A3" w:rsidP="00FA49A3">
            <w:pPr>
              <w:suppressAutoHyphens w:val="0"/>
              <w:rPr>
                <w:lang w:eastAsia="ru-RU"/>
              </w:rPr>
            </w:pPr>
            <w:r w:rsidRPr="00FA49A3">
              <w:rPr>
                <w:lang w:eastAsia="ru-RU"/>
              </w:rPr>
              <w:t xml:space="preserve">    1</w:t>
            </w:r>
          </w:p>
        </w:tc>
        <w:tc>
          <w:tcPr>
            <w:tcW w:w="3257"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rsidR="00FA49A3" w:rsidRPr="00FA49A3" w:rsidRDefault="00FA49A3" w:rsidP="00FA49A3">
            <w:pPr>
              <w:suppressAutoHyphens w:val="0"/>
              <w:spacing w:after="120"/>
              <w:rPr>
                <w:lang w:eastAsia="ru-RU"/>
              </w:rPr>
            </w:pPr>
            <w:r w:rsidRPr="00FA49A3">
              <w:rPr>
                <w:lang w:eastAsia="ru-RU"/>
              </w:rPr>
              <w:t xml:space="preserve">Вводный инструктаж по ТБ в кабинете физики. Повторение </w:t>
            </w:r>
            <w:proofErr w:type="gramStart"/>
            <w:r w:rsidRPr="00FA49A3">
              <w:rPr>
                <w:lang w:eastAsia="ru-RU"/>
              </w:rPr>
              <w:t>изученного</w:t>
            </w:r>
            <w:proofErr w:type="gramEnd"/>
            <w:r w:rsidRPr="00FA49A3">
              <w:rPr>
                <w:lang w:eastAsia="ru-RU"/>
              </w:rPr>
              <w:t xml:space="preserve">   в 8 классе.</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rsidR="00FA49A3" w:rsidRPr="00FA49A3" w:rsidRDefault="00FA49A3" w:rsidP="00FA49A3">
            <w:pPr>
              <w:suppressAutoHyphens w:val="0"/>
              <w:jc w:val="center"/>
              <w:rPr>
                <w:lang w:eastAsia="ru-RU"/>
              </w:rPr>
            </w:pPr>
            <w:r w:rsidRPr="00FA49A3">
              <w:rPr>
                <w:lang w:eastAsia="ru-RU"/>
              </w:rPr>
              <w:t>1</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rsidR="00FA49A3" w:rsidRPr="00FA49A3" w:rsidRDefault="00FA49A3" w:rsidP="00FA49A3">
            <w:pPr>
              <w:suppressAutoHyphens w:val="0"/>
              <w:rPr>
                <w:lang w:eastAsia="ru-RU"/>
              </w:rPr>
            </w:pP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hd w:val="clear" w:color="auto" w:fill="FFFFFF"/>
              <w:suppressAutoHyphens w:val="0"/>
              <w:autoSpaceDE w:val="0"/>
              <w:autoSpaceDN w:val="0"/>
              <w:adjustRightInd w:val="0"/>
              <w:rPr>
                <w:spacing w:val="-15"/>
                <w:lang w:eastAsia="ru-RU"/>
              </w:rPr>
            </w:pPr>
          </w:p>
        </w:tc>
        <w:tc>
          <w:tcPr>
            <w:tcW w:w="67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rsidR="00FA49A3" w:rsidRPr="00FA49A3" w:rsidRDefault="00FA49A3" w:rsidP="00FA49A3">
            <w:pPr>
              <w:suppressAutoHyphens w:val="0"/>
              <w:rPr>
                <w:lang w:eastAsia="ru-RU"/>
              </w:rPr>
            </w:pP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rPr>
                <w:lang w:eastAsia="ru-RU"/>
              </w:rPr>
            </w:pPr>
            <w:r w:rsidRPr="00FA49A3">
              <w:rPr>
                <w:lang w:eastAsia="ru-RU"/>
              </w:rPr>
              <w:t>04.09</w:t>
            </w:r>
          </w:p>
        </w:tc>
      </w:tr>
      <w:tr w:rsidR="00FA49A3" w:rsidRPr="00FA49A3" w:rsidTr="009867DF">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rsidR="00FA49A3" w:rsidRPr="00FA49A3" w:rsidRDefault="00FA49A3" w:rsidP="00FA49A3">
            <w:pPr>
              <w:suppressAutoHyphens w:val="0"/>
              <w:jc w:val="center"/>
              <w:rPr>
                <w:lang w:eastAsia="ru-RU"/>
              </w:rPr>
            </w:pPr>
            <w:r w:rsidRPr="00FA49A3">
              <w:rPr>
                <w:lang w:eastAsia="ru-RU"/>
              </w:rPr>
              <w:t>2</w:t>
            </w:r>
          </w:p>
        </w:tc>
        <w:tc>
          <w:tcPr>
            <w:tcW w:w="3257"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rsidR="00FA49A3" w:rsidRPr="00FA49A3" w:rsidRDefault="00FA49A3" w:rsidP="00FA49A3">
            <w:pPr>
              <w:suppressAutoHyphens w:val="0"/>
              <w:rPr>
                <w:lang w:eastAsia="ru-RU"/>
              </w:rPr>
            </w:pPr>
            <w:r w:rsidRPr="00FA49A3">
              <w:rPr>
                <w:lang w:eastAsia="ru-RU"/>
              </w:rPr>
              <w:t>Вводный контроль.</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rsidR="00FA49A3" w:rsidRPr="00FA49A3" w:rsidRDefault="00FA49A3" w:rsidP="00FA49A3">
            <w:pPr>
              <w:suppressAutoHyphens w:val="0"/>
              <w:jc w:val="center"/>
              <w:rPr>
                <w:lang w:eastAsia="ru-RU"/>
              </w:rPr>
            </w:pPr>
            <w:r w:rsidRPr="00FA49A3">
              <w:rPr>
                <w:lang w:eastAsia="ru-RU"/>
              </w:rPr>
              <w:t>1</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rsidR="00FA49A3" w:rsidRPr="00FA49A3" w:rsidRDefault="00FA49A3" w:rsidP="00FA49A3">
            <w:pPr>
              <w:suppressAutoHyphens w:val="0"/>
              <w:rPr>
                <w:lang w:eastAsia="ru-RU"/>
              </w:rPr>
            </w:pP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hd w:val="clear" w:color="auto" w:fill="FFFFFF"/>
              <w:suppressAutoHyphens w:val="0"/>
              <w:autoSpaceDE w:val="0"/>
              <w:autoSpaceDN w:val="0"/>
              <w:adjustRightInd w:val="0"/>
              <w:rPr>
                <w:spacing w:val="-15"/>
                <w:lang w:eastAsia="ru-RU"/>
              </w:rPr>
            </w:pPr>
          </w:p>
        </w:tc>
        <w:tc>
          <w:tcPr>
            <w:tcW w:w="67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rsidR="00FA49A3" w:rsidRPr="00FA49A3" w:rsidRDefault="00FA49A3" w:rsidP="00FA49A3">
            <w:pPr>
              <w:suppressAutoHyphens w:val="0"/>
              <w:rPr>
                <w:lang w:eastAsia="ru-RU"/>
              </w:rPr>
            </w:pP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rPr>
                <w:lang w:eastAsia="ru-RU"/>
              </w:rPr>
            </w:pPr>
            <w:r w:rsidRPr="00FA49A3">
              <w:rPr>
                <w:lang w:eastAsia="ru-RU"/>
              </w:rPr>
              <w:t>05.09</w:t>
            </w:r>
          </w:p>
        </w:tc>
      </w:tr>
      <w:tr w:rsidR="00FA49A3" w:rsidRPr="00FA49A3" w:rsidTr="009867DF">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3.</w:t>
            </w:r>
          </w:p>
        </w:tc>
        <w:tc>
          <w:tcPr>
            <w:tcW w:w="3257"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Механическое движение.</w:t>
            </w:r>
          </w:p>
          <w:p w:rsidR="00FA49A3" w:rsidRPr="00FA49A3" w:rsidRDefault="00FA49A3" w:rsidP="00FA49A3">
            <w:pPr>
              <w:suppressAutoHyphens w:val="0"/>
              <w:rPr>
                <w:lang w:eastAsia="ru-RU"/>
              </w:rPr>
            </w:pPr>
            <w:r w:rsidRPr="00FA49A3">
              <w:rPr>
                <w:lang w:eastAsia="ru-RU"/>
              </w:rPr>
              <w:t>Перемещение. Путь. Траектория</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xml:space="preserve">Электронная презентация "Можно ли считать тело материальной точкой?"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FA49A3" w:rsidRPr="00FA49A3" w:rsidRDefault="00FA49A3" w:rsidP="00FA49A3">
            <w:pPr>
              <w:shd w:val="clear" w:color="auto" w:fill="FFFFFF"/>
              <w:suppressAutoHyphens w:val="0"/>
              <w:autoSpaceDE w:val="0"/>
              <w:autoSpaceDN w:val="0"/>
              <w:adjustRightInd w:val="0"/>
              <w:rPr>
                <w:spacing w:val="-15"/>
                <w:lang w:eastAsia="ru-RU"/>
              </w:rPr>
            </w:pPr>
            <w:r w:rsidRPr="00FA49A3">
              <w:rPr>
                <w:spacing w:val="-15"/>
                <w:lang w:eastAsia="ru-RU"/>
              </w:rPr>
              <w:t>§1 упр. 1 (1)</w:t>
            </w:r>
          </w:p>
        </w:tc>
        <w:tc>
          <w:tcPr>
            <w:tcW w:w="67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rPr>
                <w:lang w:eastAsia="ru-RU"/>
              </w:rPr>
            </w:pPr>
            <w:r w:rsidRPr="00FA49A3">
              <w:rPr>
                <w:lang w:eastAsia="ru-RU"/>
              </w:rPr>
              <w:t>11.09</w:t>
            </w:r>
          </w:p>
        </w:tc>
      </w:tr>
      <w:tr w:rsidR="00FA49A3" w:rsidRPr="00FA49A3" w:rsidTr="009867DF">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4</w:t>
            </w:r>
          </w:p>
        </w:tc>
        <w:tc>
          <w:tcPr>
            <w:tcW w:w="3257"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Определение координаты.</w:t>
            </w:r>
          </w:p>
          <w:p w:rsidR="00FA49A3" w:rsidRPr="00FA49A3" w:rsidRDefault="00FA49A3" w:rsidP="00FA49A3">
            <w:pPr>
              <w:suppressAutoHyphens w:val="0"/>
              <w:rPr>
                <w:lang w:eastAsia="ru-RU"/>
              </w:rPr>
            </w:pPr>
            <w:r w:rsidRPr="00FA49A3">
              <w:rPr>
                <w:lang w:eastAsia="ru-RU"/>
              </w:rPr>
              <w:t>Прямолинейное равномерное движение</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proofErr w:type="gramStart"/>
            <w:r w:rsidRPr="00FA49A3">
              <w:rPr>
                <w:lang w:eastAsia="ru-RU"/>
              </w:rPr>
              <w:t>Видео-ролик</w:t>
            </w:r>
            <w:proofErr w:type="gramEnd"/>
            <w:r w:rsidRPr="00FA49A3">
              <w:rPr>
                <w:lang w:eastAsia="ru-RU"/>
              </w:rPr>
              <w:t xml:space="preserve"> "Траектория. Путь. Перемещение"</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FA49A3" w:rsidRPr="00FA49A3" w:rsidRDefault="00FA49A3" w:rsidP="00FA49A3">
            <w:pPr>
              <w:shd w:val="clear" w:color="auto" w:fill="FFFFFF"/>
              <w:suppressAutoHyphens w:val="0"/>
              <w:autoSpaceDE w:val="0"/>
              <w:autoSpaceDN w:val="0"/>
              <w:adjustRightInd w:val="0"/>
              <w:rPr>
                <w:spacing w:val="-15"/>
                <w:lang w:eastAsia="ru-RU"/>
              </w:rPr>
            </w:pPr>
            <w:r w:rsidRPr="00FA49A3">
              <w:rPr>
                <w:spacing w:val="-15"/>
                <w:lang w:eastAsia="ru-RU"/>
              </w:rPr>
              <w:t xml:space="preserve">§2 </w:t>
            </w:r>
            <w:proofErr w:type="spellStart"/>
            <w:proofErr w:type="gramStart"/>
            <w:r w:rsidRPr="00FA49A3">
              <w:rPr>
                <w:spacing w:val="-15"/>
                <w:lang w:eastAsia="ru-RU"/>
              </w:rPr>
              <w:t>упр</w:t>
            </w:r>
            <w:proofErr w:type="spellEnd"/>
            <w:proofErr w:type="gramEnd"/>
            <w:r w:rsidRPr="00FA49A3">
              <w:rPr>
                <w:spacing w:val="-15"/>
                <w:lang w:eastAsia="ru-RU"/>
              </w:rPr>
              <w:t xml:space="preserve"> 2 (1,2)</w:t>
            </w:r>
          </w:p>
        </w:tc>
        <w:tc>
          <w:tcPr>
            <w:tcW w:w="67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rPr>
                <w:lang w:eastAsia="ru-RU"/>
              </w:rPr>
            </w:pPr>
            <w:r w:rsidRPr="00FA49A3">
              <w:rPr>
                <w:lang w:eastAsia="ru-RU"/>
              </w:rPr>
              <w:t>12.09</w:t>
            </w:r>
          </w:p>
        </w:tc>
      </w:tr>
      <w:tr w:rsidR="00FA49A3" w:rsidRPr="00FA49A3" w:rsidTr="009867DF">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5</w:t>
            </w:r>
          </w:p>
        </w:tc>
        <w:tc>
          <w:tcPr>
            <w:tcW w:w="3257"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Решение  задач по теме «Прямолинейное равномерное движение»</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FA49A3" w:rsidRPr="00FA49A3" w:rsidRDefault="00FA49A3" w:rsidP="00FA49A3">
            <w:pPr>
              <w:shd w:val="clear" w:color="auto" w:fill="FFFFFF"/>
              <w:suppressAutoHyphens w:val="0"/>
              <w:autoSpaceDE w:val="0"/>
              <w:autoSpaceDN w:val="0"/>
              <w:adjustRightInd w:val="0"/>
              <w:rPr>
                <w:spacing w:val="-15"/>
                <w:lang w:eastAsia="ru-RU"/>
              </w:rPr>
            </w:pPr>
            <w:r w:rsidRPr="00FA49A3">
              <w:rPr>
                <w:spacing w:val="-15"/>
                <w:lang w:eastAsia="ru-RU"/>
              </w:rPr>
              <w:t>§4 упр. 4</w:t>
            </w:r>
          </w:p>
        </w:tc>
        <w:tc>
          <w:tcPr>
            <w:tcW w:w="67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rPr>
                <w:lang w:eastAsia="ru-RU"/>
              </w:rPr>
            </w:pPr>
            <w:r w:rsidRPr="00FA49A3">
              <w:rPr>
                <w:lang w:eastAsia="ru-RU"/>
              </w:rPr>
              <w:t>18.09</w:t>
            </w:r>
          </w:p>
        </w:tc>
      </w:tr>
      <w:tr w:rsidR="00FA49A3" w:rsidRPr="00FA49A3" w:rsidTr="009867DF">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6</w:t>
            </w:r>
          </w:p>
        </w:tc>
        <w:tc>
          <w:tcPr>
            <w:tcW w:w="3257"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Прямолинейное равноускоренное движение.</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xml:space="preserve">1)Электронная презентация "Движение с постоянным ускорением"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FA49A3" w:rsidRPr="00FA49A3" w:rsidRDefault="00FA49A3" w:rsidP="00FA49A3">
            <w:pPr>
              <w:shd w:val="clear" w:color="auto" w:fill="FFFFFF"/>
              <w:suppressAutoHyphens w:val="0"/>
              <w:autoSpaceDE w:val="0"/>
              <w:autoSpaceDN w:val="0"/>
              <w:adjustRightInd w:val="0"/>
              <w:rPr>
                <w:spacing w:val="-15"/>
                <w:lang w:eastAsia="ru-RU"/>
              </w:rPr>
            </w:pPr>
            <w:r w:rsidRPr="00FA49A3">
              <w:rPr>
                <w:spacing w:val="-15"/>
                <w:lang w:eastAsia="ru-RU"/>
              </w:rPr>
              <w:t>§5 упр.5</w:t>
            </w:r>
          </w:p>
        </w:tc>
        <w:tc>
          <w:tcPr>
            <w:tcW w:w="67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rPr>
                <w:lang w:eastAsia="ru-RU"/>
              </w:rPr>
            </w:pPr>
            <w:r w:rsidRPr="00FA49A3">
              <w:rPr>
                <w:lang w:eastAsia="ru-RU"/>
              </w:rPr>
              <w:t>19.09</w:t>
            </w:r>
          </w:p>
        </w:tc>
      </w:tr>
      <w:tr w:rsidR="00FA49A3" w:rsidRPr="00FA49A3" w:rsidTr="009867DF">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7</w:t>
            </w:r>
          </w:p>
        </w:tc>
        <w:tc>
          <w:tcPr>
            <w:tcW w:w="3257"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Скорость прямолинейного равноускоренного движения. График скорости. Самостоятельная работа "РПД"</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Электронная презентация "Движение тел"</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FA49A3" w:rsidRPr="00FA49A3" w:rsidRDefault="00FA49A3" w:rsidP="00FA49A3">
            <w:pPr>
              <w:shd w:val="clear" w:color="auto" w:fill="FFFFFF"/>
              <w:suppressAutoHyphens w:val="0"/>
              <w:autoSpaceDE w:val="0"/>
              <w:autoSpaceDN w:val="0"/>
              <w:adjustRightInd w:val="0"/>
              <w:rPr>
                <w:spacing w:val="-15"/>
                <w:lang w:eastAsia="ru-RU"/>
              </w:rPr>
            </w:pPr>
            <w:r w:rsidRPr="00FA49A3">
              <w:rPr>
                <w:spacing w:val="-15"/>
                <w:lang w:eastAsia="ru-RU"/>
              </w:rPr>
              <w:t>§6 упр. 6 (4,.5)</w:t>
            </w:r>
          </w:p>
        </w:tc>
        <w:tc>
          <w:tcPr>
            <w:tcW w:w="67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rPr>
                <w:lang w:eastAsia="ru-RU"/>
              </w:rPr>
            </w:pPr>
            <w:r w:rsidRPr="00FA49A3">
              <w:rPr>
                <w:lang w:eastAsia="ru-RU"/>
              </w:rPr>
              <w:t>25.09</w:t>
            </w:r>
          </w:p>
        </w:tc>
      </w:tr>
      <w:tr w:rsidR="00FA49A3" w:rsidRPr="00FA49A3" w:rsidTr="009867DF">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8</w:t>
            </w:r>
          </w:p>
        </w:tc>
        <w:tc>
          <w:tcPr>
            <w:tcW w:w="3257"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Перемещение при равноускоренном движении.</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Электронная презентация "Перемещение при равноускоренном движении"</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FA49A3" w:rsidRPr="00FA49A3" w:rsidRDefault="00FA49A3" w:rsidP="00FA49A3">
            <w:pPr>
              <w:shd w:val="clear" w:color="auto" w:fill="FFFFFF"/>
              <w:suppressAutoHyphens w:val="0"/>
              <w:autoSpaceDE w:val="0"/>
              <w:autoSpaceDN w:val="0"/>
              <w:adjustRightInd w:val="0"/>
              <w:rPr>
                <w:spacing w:val="-15"/>
                <w:lang w:eastAsia="ru-RU"/>
              </w:rPr>
            </w:pPr>
            <w:r w:rsidRPr="00FA49A3">
              <w:rPr>
                <w:spacing w:val="-15"/>
                <w:lang w:eastAsia="ru-RU"/>
              </w:rPr>
              <w:t xml:space="preserve"> §8 , вопросы</w:t>
            </w:r>
          </w:p>
        </w:tc>
        <w:tc>
          <w:tcPr>
            <w:tcW w:w="67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rPr>
                <w:lang w:eastAsia="ru-RU"/>
              </w:rPr>
            </w:pPr>
            <w:r w:rsidRPr="00FA49A3">
              <w:rPr>
                <w:lang w:eastAsia="ru-RU"/>
              </w:rPr>
              <w:t>26.09</w:t>
            </w:r>
          </w:p>
        </w:tc>
      </w:tr>
      <w:tr w:rsidR="00FA49A3" w:rsidRPr="00FA49A3" w:rsidTr="009867DF">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9</w:t>
            </w:r>
          </w:p>
        </w:tc>
        <w:tc>
          <w:tcPr>
            <w:tcW w:w="3257"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Перемещение при равноускоренном движении без начальной скорости.</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FA49A3" w:rsidRPr="00FA49A3" w:rsidRDefault="00FA49A3" w:rsidP="00FA49A3">
            <w:pPr>
              <w:suppressAutoHyphens w:val="0"/>
              <w:autoSpaceDE w:val="0"/>
              <w:autoSpaceDN w:val="0"/>
              <w:adjustRightInd w:val="0"/>
              <w:rPr>
                <w:spacing w:val="-15"/>
                <w:lang w:eastAsia="ru-RU"/>
              </w:rPr>
            </w:pPr>
            <w:r w:rsidRPr="00FA49A3">
              <w:rPr>
                <w:spacing w:val="-15"/>
                <w:lang w:eastAsia="ru-RU"/>
              </w:rPr>
              <w:t>§8</w:t>
            </w:r>
            <w:proofErr w:type="gramStart"/>
            <w:r w:rsidRPr="00FA49A3">
              <w:rPr>
                <w:spacing w:val="-15"/>
                <w:lang w:eastAsia="ru-RU"/>
              </w:rPr>
              <w:t xml:space="preserve"> У</w:t>
            </w:r>
            <w:proofErr w:type="gramEnd"/>
            <w:r w:rsidRPr="00FA49A3">
              <w:rPr>
                <w:spacing w:val="-15"/>
                <w:lang w:eastAsia="ru-RU"/>
              </w:rPr>
              <w:t>пр.8(1)</w:t>
            </w:r>
          </w:p>
        </w:tc>
        <w:tc>
          <w:tcPr>
            <w:tcW w:w="67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rPr>
                <w:lang w:eastAsia="ru-RU"/>
              </w:rPr>
            </w:pPr>
            <w:r w:rsidRPr="00FA49A3">
              <w:rPr>
                <w:lang w:eastAsia="ru-RU"/>
              </w:rPr>
              <w:t>02.10</w:t>
            </w:r>
          </w:p>
        </w:tc>
      </w:tr>
      <w:tr w:rsidR="00FA49A3" w:rsidRPr="00FA49A3" w:rsidTr="009867DF">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10</w:t>
            </w:r>
          </w:p>
        </w:tc>
        <w:tc>
          <w:tcPr>
            <w:tcW w:w="3257"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Решение задач по теме "Равноускоренное движение"</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FA49A3" w:rsidRPr="00FA49A3" w:rsidRDefault="00FA49A3" w:rsidP="00FA49A3">
            <w:pPr>
              <w:shd w:val="clear" w:color="auto" w:fill="FFFFFF"/>
              <w:suppressAutoHyphens w:val="0"/>
              <w:autoSpaceDE w:val="0"/>
              <w:autoSpaceDN w:val="0"/>
              <w:adjustRightInd w:val="0"/>
              <w:rPr>
                <w:spacing w:val="-15"/>
                <w:lang w:eastAsia="ru-RU"/>
              </w:rPr>
            </w:pPr>
            <w:r w:rsidRPr="00FA49A3">
              <w:rPr>
                <w:spacing w:val="-15"/>
                <w:lang w:eastAsia="ru-RU"/>
              </w:rPr>
              <w:t>Индивидуальное задание</w:t>
            </w:r>
          </w:p>
        </w:tc>
        <w:tc>
          <w:tcPr>
            <w:tcW w:w="67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rPr>
                <w:lang w:eastAsia="ru-RU"/>
              </w:rPr>
            </w:pPr>
            <w:r w:rsidRPr="00FA49A3">
              <w:rPr>
                <w:lang w:eastAsia="ru-RU"/>
              </w:rPr>
              <w:t>03.10</w:t>
            </w:r>
          </w:p>
        </w:tc>
      </w:tr>
      <w:tr w:rsidR="00FA49A3" w:rsidRPr="00FA49A3" w:rsidTr="009867DF">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11</w:t>
            </w:r>
          </w:p>
        </w:tc>
        <w:tc>
          <w:tcPr>
            <w:tcW w:w="3257"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Лабораторная работа №1 "Исследование равноускоренного движения без начальной скорости"</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xml:space="preserve"> Электронная демонстрация "Движение по наклонной плоскости"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FA49A3" w:rsidRPr="00FA49A3" w:rsidRDefault="00FA49A3" w:rsidP="00FA49A3">
            <w:pPr>
              <w:shd w:val="clear" w:color="auto" w:fill="FFFFFF"/>
              <w:suppressAutoHyphens w:val="0"/>
              <w:autoSpaceDE w:val="0"/>
              <w:autoSpaceDN w:val="0"/>
              <w:adjustRightInd w:val="0"/>
              <w:rPr>
                <w:spacing w:val="-15"/>
                <w:lang w:eastAsia="ru-RU"/>
              </w:rPr>
            </w:pPr>
            <w:r w:rsidRPr="00FA49A3">
              <w:rPr>
                <w:spacing w:val="-15"/>
                <w:lang w:eastAsia="ru-RU"/>
              </w:rPr>
              <w:t>§1-8  Задание  №8-9</w:t>
            </w:r>
          </w:p>
        </w:tc>
        <w:tc>
          <w:tcPr>
            <w:tcW w:w="67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rPr>
                <w:lang w:eastAsia="ru-RU"/>
              </w:rPr>
            </w:pPr>
            <w:r w:rsidRPr="00FA49A3">
              <w:rPr>
                <w:lang w:eastAsia="ru-RU"/>
              </w:rPr>
              <w:t>09.10</w:t>
            </w:r>
          </w:p>
        </w:tc>
      </w:tr>
      <w:tr w:rsidR="00FA49A3" w:rsidRPr="00FA49A3" w:rsidTr="009867DF">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12</w:t>
            </w:r>
          </w:p>
        </w:tc>
        <w:tc>
          <w:tcPr>
            <w:tcW w:w="3257"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Контрольная работа №1 "Основы кинематики"</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FA49A3" w:rsidRPr="00FA49A3" w:rsidRDefault="00FA49A3" w:rsidP="00FA49A3">
            <w:pPr>
              <w:keepLines/>
              <w:suppressAutoHyphens w:val="0"/>
              <w:autoSpaceDE w:val="0"/>
              <w:autoSpaceDN w:val="0"/>
              <w:adjustRightInd w:val="0"/>
              <w:rPr>
                <w:lang w:val="x-none" w:eastAsia="ru-RU"/>
              </w:rPr>
            </w:pPr>
            <w:r w:rsidRPr="00FA49A3">
              <w:rPr>
                <w:spacing w:val="-15"/>
                <w:lang w:eastAsia="ru-RU"/>
              </w:rPr>
              <w:t>§9 упр.№9</w:t>
            </w:r>
          </w:p>
        </w:tc>
        <w:tc>
          <w:tcPr>
            <w:tcW w:w="67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rPr>
                <w:lang w:eastAsia="ru-RU"/>
              </w:rPr>
            </w:pPr>
            <w:r w:rsidRPr="00FA49A3">
              <w:rPr>
                <w:lang w:eastAsia="ru-RU"/>
              </w:rPr>
              <w:t>10.10</w:t>
            </w:r>
          </w:p>
        </w:tc>
      </w:tr>
      <w:tr w:rsidR="00FA49A3" w:rsidRPr="00FA49A3" w:rsidTr="009867DF">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rsidR="00FA49A3" w:rsidRPr="00FA49A3" w:rsidRDefault="00FA49A3" w:rsidP="00FA49A3">
            <w:pPr>
              <w:suppressAutoHyphens w:val="0"/>
              <w:jc w:val="center"/>
              <w:rPr>
                <w:lang w:eastAsia="ru-RU"/>
              </w:rPr>
            </w:pPr>
          </w:p>
        </w:tc>
        <w:tc>
          <w:tcPr>
            <w:tcW w:w="9706" w:type="dxa"/>
            <w:gridSpan w:val="8"/>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rsidR="00FA49A3" w:rsidRPr="00FA49A3" w:rsidRDefault="00FA49A3" w:rsidP="00FA49A3">
            <w:pPr>
              <w:suppressAutoHyphens w:val="0"/>
              <w:rPr>
                <w:lang w:eastAsia="ru-RU"/>
              </w:rPr>
            </w:pPr>
            <w:r w:rsidRPr="00FA49A3">
              <w:rPr>
                <w:b/>
                <w:lang w:eastAsia="ru-RU"/>
              </w:rPr>
              <w:t xml:space="preserve">                                                       Динамика </w:t>
            </w:r>
          </w:p>
        </w:tc>
      </w:tr>
      <w:tr w:rsidR="00FA49A3" w:rsidRPr="00FA49A3" w:rsidTr="009867DF">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13</w:t>
            </w:r>
          </w:p>
        </w:tc>
        <w:tc>
          <w:tcPr>
            <w:tcW w:w="3257"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Относительность движения.</w:t>
            </w:r>
          </w:p>
          <w:p w:rsidR="00FA49A3" w:rsidRPr="00FA49A3" w:rsidRDefault="00FA49A3" w:rsidP="00FA49A3">
            <w:pPr>
              <w:suppressAutoHyphens w:val="0"/>
              <w:rPr>
                <w:lang w:eastAsia="ru-RU"/>
              </w:rPr>
            </w:pPr>
            <w:r w:rsidRPr="00FA49A3">
              <w:rPr>
                <w:lang w:eastAsia="ru-RU"/>
              </w:rPr>
              <w:t>Первый закон Ньютона</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xml:space="preserve">Электронная презентация "Относительное движение"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FA49A3" w:rsidRPr="00FA49A3" w:rsidRDefault="00FA49A3" w:rsidP="00FA49A3">
            <w:pPr>
              <w:shd w:val="clear" w:color="auto" w:fill="FFFFFF"/>
              <w:suppressAutoHyphens w:val="0"/>
              <w:autoSpaceDE w:val="0"/>
              <w:autoSpaceDN w:val="0"/>
              <w:adjustRightInd w:val="0"/>
              <w:rPr>
                <w:spacing w:val="-15"/>
                <w:lang w:eastAsia="ru-RU"/>
              </w:rPr>
            </w:pPr>
            <w:r w:rsidRPr="00FA49A3">
              <w:rPr>
                <w:lang w:eastAsia="ru-RU"/>
              </w:rPr>
              <w:t>§13,16</w:t>
            </w:r>
            <w:proofErr w:type="gramStart"/>
            <w:r w:rsidRPr="00FA49A3">
              <w:rPr>
                <w:lang w:eastAsia="ru-RU"/>
              </w:rPr>
              <w:t xml:space="preserve">  </w:t>
            </w:r>
            <w:r w:rsidRPr="00FA49A3">
              <w:rPr>
                <w:spacing w:val="-15"/>
                <w:lang w:eastAsia="ru-RU"/>
              </w:rPr>
              <w:t>У</w:t>
            </w:r>
            <w:proofErr w:type="gramEnd"/>
            <w:r w:rsidRPr="00FA49A3">
              <w:rPr>
                <w:spacing w:val="-15"/>
                <w:lang w:eastAsia="ru-RU"/>
              </w:rPr>
              <w:t>пр. 13</w:t>
            </w:r>
          </w:p>
          <w:p w:rsidR="00FA49A3" w:rsidRPr="00FA49A3" w:rsidRDefault="00FA49A3" w:rsidP="00FA49A3">
            <w:pPr>
              <w:shd w:val="clear" w:color="auto" w:fill="FFFFFF"/>
              <w:suppressAutoHyphens w:val="0"/>
              <w:autoSpaceDE w:val="0"/>
              <w:autoSpaceDN w:val="0"/>
              <w:adjustRightInd w:val="0"/>
              <w:rPr>
                <w:spacing w:val="-15"/>
                <w:lang w:eastAsia="ru-RU"/>
              </w:rPr>
            </w:pPr>
            <w:r w:rsidRPr="00FA49A3">
              <w:rPr>
                <w:spacing w:val="-15"/>
                <w:lang w:eastAsia="ru-RU"/>
              </w:rPr>
              <w:t xml:space="preserve"> </w:t>
            </w:r>
          </w:p>
        </w:tc>
        <w:tc>
          <w:tcPr>
            <w:tcW w:w="67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rPr>
                <w:lang w:eastAsia="ru-RU"/>
              </w:rPr>
            </w:pPr>
            <w:r w:rsidRPr="00FA49A3">
              <w:rPr>
                <w:lang w:eastAsia="ru-RU"/>
              </w:rPr>
              <w:t>16.10</w:t>
            </w:r>
          </w:p>
        </w:tc>
      </w:tr>
      <w:tr w:rsidR="00FA49A3" w:rsidRPr="00FA49A3" w:rsidTr="009867DF">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14</w:t>
            </w:r>
          </w:p>
        </w:tc>
        <w:tc>
          <w:tcPr>
            <w:tcW w:w="3257"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Второй закон Ньютона</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Видеоролик "Второй закон Ньютона</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FA49A3" w:rsidRPr="00FA49A3" w:rsidRDefault="00FA49A3" w:rsidP="00FA49A3">
            <w:pPr>
              <w:shd w:val="clear" w:color="auto" w:fill="FFFFFF"/>
              <w:suppressAutoHyphens w:val="0"/>
              <w:autoSpaceDE w:val="0"/>
              <w:autoSpaceDN w:val="0"/>
              <w:adjustRightInd w:val="0"/>
              <w:rPr>
                <w:spacing w:val="-15"/>
                <w:lang w:eastAsia="ru-RU"/>
              </w:rPr>
            </w:pPr>
            <w:r w:rsidRPr="00FA49A3">
              <w:rPr>
                <w:spacing w:val="-15"/>
                <w:lang w:eastAsia="ru-RU"/>
              </w:rPr>
              <w:t>§10</w:t>
            </w:r>
            <w:proofErr w:type="gramStart"/>
            <w:r w:rsidRPr="00FA49A3">
              <w:rPr>
                <w:spacing w:val="-15"/>
                <w:lang w:eastAsia="ru-RU"/>
              </w:rPr>
              <w:t xml:space="preserve">  У</w:t>
            </w:r>
            <w:proofErr w:type="gramEnd"/>
            <w:r w:rsidRPr="00FA49A3">
              <w:rPr>
                <w:spacing w:val="-15"/>
                <w:lang w:eastAsia="ru-RU"/>
              </w:rPr>
              <w:t>пр. 10</w:t>
            </w:r>
          </w:p>
        </w:tc>
        <w:tc>
          <w:tcPr>
            <w:tcW w:w="67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rPr>
                <w:lang w:eastAsia="ru-RU"/>
              </w:rPr>
            </w:pPr>
            <w:r w:rsidRPr="00FA49A3">
              <w:rPr>
                <w:lang w:eastAsia="ru-RU"/>
              </w:rPr>
              <w:t>17.10</w:t>
            </w:r>
          </w:p>
        </w:tc>
      </w:tr>
      <w:tr w:rsidR="00FA49A3" w:rsidRPr="00FA49A3" w:rsidTr="009867DF">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lastRenderedPageBreak/>
              <w:t>15</w:t>
            </w:r>
          </w:p>
        </w:tc>
        <w:tc>
          <w:tcPr>
            <w:tcW w:w="3257"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Третий закон Ньютона</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xml:space="preserve"> Фильм "Третий закон Ньютона"</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FA49A3" w:rsidRPr="00FA49A3" w:rsidRDefault="00FA49A3" w:rsidP="00FA49A3">
            <w:pPr>
              <w:suppressAutoHyphens w:val="0"/>
              <w:autoSpaceDE w:val="0"/>
              <w:autoSpaceDN w:val="0"/>
              <w:adjustRightInd w:val="0"/>
              <w:rPr>
                <w:spacing w:val="-15"/>
                <w:lang w:eastAsia="ru-RU"/>
              </w:rPr>
            </w:pPr>
            <w:r w:rsidRPr="00FA49A3">
              <w:rPr>
                <w:spacing w:val="-15"/>
                <w:lang w:eastAsia="ru-RU"/>
              </w:rPr>
              <w:t>§11</w:t>
            </w:r>
            <w:proofErr w:type="gramStart"/>
            <w:r w:rsidRPr="00FA49A3">
              <w:rPr>
                <w:spacing w:val="-15"/>
                <w:lang w:eastAsia="ru-RU"/>
              </w:rPr>
              <w:t xml:space="preserve"> У</w:t>
            </w:r>
            <w:proofErr w:type="gramEnd"/>
            <w:r w:rsidRPr="00FA49A3">
              <w:rPr>
                <w:spacing w:val="-15"/>
                <w:lang w:eastAsia="ru-RU"/>
              </w:rPr>
              <w:t>пр.11  (2,4)</w:t>
            </w:r>
          </w:p>
        </w:tc>
        <w:tc>
          <w:tcPr>
            <w:tcW w:w="67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rPr>
                <w:lang w:eastAsia="ru-RU"/>
              </w:rPr>
            </w:pPr>
            <w:r w:rsidRPr="00FA49A3">
              <w:rPr>
                <w:lang w:eastAsia="ru-RU"/>
              </w:rPr>
              <w:t>23.10</w:t>
            </w:r>
          </w:p>
        </w:tc>
      </w:tr>
      <w:tr w:rsidR="00FA49A3" w:rsidRPr="00FA49A3" w:rsidTr="009867DF">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16</w:t>
            </w:r>
          </w:p>
        </w:tc>
        <w:tc>
          <w:tcPr>
            <w:tcW w:w="3257"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Свободное падение тел. Движение тел под действием силы тяжести</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Электронная презентация "Свободное падение тел</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FA49A3" w:rsidRPr="00FA49A3" w:rsidRDefault="00FA49A3" w:rsidP="00FA49A3">
            <w:pPr>
              <w:suppressAutoHyphens w:val="0"/>
              <w:autoSpaceDE w:val="0"/>
              <w:autoSpaceDN w:val="0"/>
              <w:adjustRightInd w:val="0"/>
              <w:rPr>
                <w:spacing w:val="-15"/>
                <w:lang w:eastAsia="ru-RU"/>
              </w:rPr>
            </w:pPr>
            <w:r w:rsidRPr="00FA49A3">
              <w:rPr>
                <w:spacing w:val="-15"/>
                <w:lang w:eastAsia="ru-RU"/>
              </w:rPr>
              <w:t>§12 Упр12  (3)</w:t>
            </w:r>
          </w:p>
        </w:tc>
        <w:tc>
          <w:tcPr>
            <w:tcW w:w="67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rPr>
                <w:lang w:eastAsia="ru-RU"/>
              </w:rPr>
            </w:pPr>
            <w:r w:rsidRPr="00FA49A3">
              <w:rPr>
                <w:lang w:eastAsia="ru-RU"/>
              </w:rPr>
              <w:t>24.10</w:t>
            </w:r>
          </w:p>
        </w:tc>
      </w:tr>
      <w:tr w:rsidR="00FA49A3" w:rsidRPr="00FA49A3" w:rsidTr="009867DF">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17.</w:t>
            </w:r>
          </w:p>
        </w:tc>
        <w:tc>
          <w:tcPr>
            <w:tcW w:w="3257"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Лабораторная работа №2 "Измерение ускорения свободного падения"</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xml:space="preserve">Демонстрация "Измерение ускорения свободного падения"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FA49A3" w:rsidRPr="00FA49A3" w:rsidRDefault="00FA49A3" w:rsidP="00FA49A3">
            <w:pPr>
              <w:shd w:val="clear" w:color="auto" w:fill="FFFFFF"/>
              <w:suppressAutoHyphens w:val="0"/>
              <w:autoSpaceDE w:val="0"/>
              <w:autoSpaceDN w:val="0"/>
              <w:adjustRightInd w:val="0"/>
              <w:rPr>
                <w:lang w:eastAsia="ru-RU"/>
              </w:rPr>
            </w:pPr>
            <w:r w:rsidRPr="00FA49A3">
              <w:rPr>
                <w:spacing w:val="-15"/>
                <w:lang w:eastAsia="ru-RU"/>
              </w:rPr>
              <w:t>§13,14</w:t>
            </w:r>
          </w:p>
        </w:tc>
        <w:tc>
          <w:tcPr>
            <w:tcW w:w="67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rPr>
                <w:lang w:eastAsia="ru-RU"/>
              </w:rPr>
            </w:pPr>
            <w:r w:rsidRPr="00FA49A3">
              <w:rPr>
                <w:lang w:eastAsia="ru-RU"/>
              </w:rPr>
              <w:t>06.11</w:t>
            </w:r>
          </w:p>
        </w:tc>
      </w:tr>
      <w:tr w:rsidR="00FA49A3" w:rsidRPr="00FA49A3" w:rsidTr="009867DF">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18.</w:t>
            </w:r>
          </w:p>
        </w:tc>
        <w:tc>
          <w:tcPr>
            <w:tcW w:w="3257"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Закон всемирного тяготения</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Электронная презентация "Закон Всемирного тяготения"</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FA49A3" w:rsidRPr="00FA49A3" w:rsidRDefault="00FA49A3" w:rsidP="00FA49A3">
            <w:pPr>
              <w:suppressAutoHyphens w:val="0"/>
              <w:autoSpaceDE w:val="0"/>
              <w:autoSpaceDN w:val="0"/>
              <w:adjustRightInd w:val="0"/>
              <w:rPr>
                <w:spacing w:val="-15"/>
                <w:lang w:eastAsia="ru-RU"/>
              </w:rPr>
            </w:pPr>
            <w:r w:rsidRPr="00FA49A3">
              <w:rPr>
                <w:spacing w:val="-15"/>
                <w:lang w:eastAsia="ru-RU"/>
              </w:rPr>
              <w:t>§15</w:t>
            </w:r>
            <w:proofErr w:type="gramStart"/>
            <w:r w:rsidRPr="00FA49A3">
              <w:rPr>
                <w:spacing w:val="-15"/>
                <w:lang w:eastAsia="ru-RU"/>
              </w:rPr>
              <w:t xml:space="preserve"> У</w:t>
            </w:r>
            <w:proofErr w:type="gramEnd"/>
            <w:r w:rsidRPr="00FA49A3">
              <w:rPr>
                <w:spacing w:val="-15"/>
                <w:lang w:eastAsia="ru-RU"/>
              </w:rPr>
              <w:t>пр.15</w:t>
            </w:r>
          </w:p>
        </w:tc>
        <w:tc>
          <w:tcPr>
            <w:tcW w:w="67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rPr>
                <w:lang w:eastAsia="ru-RU"/>
              </w:rPr>
            </w:pPr>
            <w:r w:rsidRPr="00FA49A3">
              <w:rPr>
                <w:lang w:eastAsia="ru-RU"/>
              </w:rPr>
              <w:t>07.11</w:t>
            </w:r>
          </w:p>
        </w:tc>
      </w:tr>
      <w:tr w:rsidR="00FA49A3" w:rsidRPr="00FA49A3" w:rsidTr="009867DF">
        <w:trPr>
          <w:trHeight w:val="847"/>
        </w:trPr>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19</w:t>
            </w:r>
          </w:p>
        </w:tc>
        <w:tc>
          <w:tcPr>
            <w:tcW w:w="3257"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Решение задач по теме "Законы Ньютона"</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Электронный тест "Свободное падение тел"</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FA49A3" w:rsidRPr="00FA49A3" w:rsidRDefault="00FA49A3" w:rsidP="00FA49A3">
            <w:pPr>
              <w:suppressAutoHyphens w:val="0"/>
              <w:autoSpaceDE w:val="0"/>
              <w:autoSpaceDN w:val="0"/>
              <w:adjustRightInd w:val="0"/>
              <w:rPr>
                <w:spacing w:val="-15"/>
                <w:lang w:eastAsia="ru-RU"/>
              </w:rPr>
            </w:pPr>
            <w:proofErr w:type="spellStart"/>
            <w:r w:rsidRPr="00FA49A3">
              <w:rPr>
                <w:spacing w:val="-15"/>
                <w:lang w:eastAsia="ru-RU"/>
              </w:rPr>
              <w:t>Индив</w:t>
            </w:r>
            <w:proofErr w:type="gramStart"/>
            <w:r w:rsidRPr="00FA49A3">
              <w:rPr>
                <w:spacing w:val="-15"/>
                <w:lang w:eastAsia="ru-RU"/>
              </w:rPr>
              <w:t>.с</w:t>
            </w:r>
            <w:proofErr w:type="gramEnd"/>
            <w:r w:rsidRPr="00FA49A3">
              <w:rPr>
                <w:spacing w:val="-15"/>
                <w:lang w:eastAsia="ru-RU"/>
              </w:rPr>
              <w:t>ообщения</w:t>
            </w:r>
            <w:proofErr w:type="spellEnd"/>
            <w:r w:rsidRPr="00FA49A3">
              <w:rPr>
                <w:spacing w:val="-15"/>
                <w:lang w:eastAsia="ru-RU"/>
              </w:rPr>
              <w:t>.</w:t>
            </w:r>
          </w:p>
        </w:tc>
        <w:tc>
          <w:tcPr>
            <w:tcW w:w="67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rPr>
                <w:lang w:eastAsia="ru-RU"/>
              </w:rPr>
            </w:pPr>
            <w:r w:rsidRPr="00FA49A3">
              <w:rPr>
                <w:lang w:eastAsia="ru-RU"/>
              </w:rPr>
              <w:t>13.11</w:t>
            </w:r>
          </w:p>
        </w:tc>
      </w:tr>
      <w:tr w:rsidR="00FA49A3" w:rsidRPr="00FA49A3" w:rsidTr="009867DF">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20</w:t>
            </w:r>
          </w:p>
        </w:tc>
        <w:tc>
          <w:tcPr>
            <w:tcW w:w="3257"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Ускорение на планетах. Искусственные спутники Земли. Реактивное движение</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xml:space="preserve">Электронная презентация "Реактивное движение"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FA49A3" w:rsidRPr="00FA49A3" w:rsidRDefault="00FA49A3" w:rsidP="00FA49A3">
            <w:pPr>
              <w:shd w:val="clear" w:color="auto" w:fill="FFFFFF"/>
              <w:suppressAutoHyphens w:val="0"/>
              <w:autoSpaceDE w:val="0"/>
              <w:autoSpaceDN w:val="0"/>
              <w:adjustRightInd w:val="0"/>
              <w:rPr>
                <w:lang w:eastAsia="ru-RU"/>
              </w:rPr>
            </w:pPr>
            <w:r w:rsidRPr="00FA49A3">
              <w:rPr>
                <w:lang w:eastAsia="ru-RU"/>
              </w:rPr>
              <w:t xml:space="preserve">№176,173 </w:t>
            </w:r>
            <w:proofErr w:type="spellStart"/>
            <w:r w:rsidRPr="00FA49A3">
              <w:rPr>
                <w:lang w:eastAsia="ru-RU"/>
              </w:rPr>
              <w:t>Лукашик</w:t>
            </w:r>
            <w:proofErr w:type="spellEnd"/>
          </w:p>
        </w:tc>
        <w:tc>
          <w:tcPr>
            <w:tcW w:w="67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rPr>
                <w:lang w:eastAsia="ru-RU"/>
              </w:rPr>
            </w:pPr>
            <w:r w:rsidRPr="00FA49A3">
              <w:rPr>
                <w:lang w:eastAsia="ru-RU"/>
              </w:rPr>
              <w:t>14.11</w:t>
            </w:r>
          </w:p>
        </w:tc>
      </w:tr>
      <w:tr w:rsidR="00FA49A3" w:rsidRPr="00FA49A3" w:rsidTr="009867DF">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21</w:t>
            </w:r>
          </w:p>
        </w:tc>
        <w:tc>
          <w:tcPr>
            <w:tcW w:w="3257"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Движение по окружности</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Электронная презентация "Поступательное и вращательное движение"</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FA49A3" w:rsidRPr="00FA49A3" w:rsidRDefault="00FA49A3" w:rsidP="00FA49A3">
            <w:pPr>
              <w:shd w:val="clear" w:color="auto" w:fill="FFFFFF"/>
              <w:suppressAutoHyphens w:val="0"/>
              <w:autoSpaceDE w:val="0"/>
              <w:autoSpaceDN w:val="0"/>
              <w:adjustRightInd w:val="0"/>
              <w:rPr>
                <w:lang w:eastAsia="ru-RU"/>
              </w:rPr>
            </w:pPr>
            <w:r w:rsidRPr="00FA49A3">
              <w:rPr>
                <w:lang w:eastAsia="ru-RU"/>
              </w:rPr>
              <w:t>§18-19</w:t>
            </w:r>
          </w:p>
          <w:p w:rsidR="00FA49A3" w:rsidRPr="00FA49A3" w:rsidRDefault="00FA49A3" w:rsidP="00FA49A3">
            <w:pPr>
              <w:suppressAutoHyphens w:val="0"/>
              <w:autoSpaceDE w:val="0"/>
              <w:autoSpaceDN w:val="0"/>
              <w:adjustRightInd w:val="0"/>
              <w:rPr>
                <w:lang w:eastAsia="ru-RU"/>
              </w:rPr>
            </w:pPr>
            <w:r w:rsidRPr="00FA49A3">
              <w:rPr>
                <w:lang w:eastAsia="ru-RU"/>
              </w:rPr>
              <w:t>Упр.17</w:t>
            </w:r>
          </w:p>
        </w:tc>
        <w:tc>
          <w:tcPr>
            <w:tcW w:w="67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rPr>
                <w:lang w:eastAsia="ru-RU"/>
              </w:rPr>
            </w:pPr>
            <w:r w:rsidRPr="00FA49A3">
              <w:rPr>
                <w:lang w:eastAsia="ru-RU"/>
              </w:rPr>
              <w:t>20.11</w:t>
            </w:r>
          </w:p>
        </w:tc>
      </w:tr>
      <w:tr w:rsidR="00FA49A3" w:rsidRPr="00FA49A3" w:rsidTr="009867DF">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22</w:t>
            </w:r>
          </w:p>
        </w:tc>
        <w:tc>
          <w:tcPr>
            <w:tcW w:w="3257"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Решение задач по теме "Движение по окружности"</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FA49A3" w:rsidRPr="00FA49A3" w:rsidRDefault="00FA49A3" w:rsidP="00FA49A3">
            <w:pPr>
              <w:suppressAutoHyphens w:val="0"/>
              <w:autoSpaceDE w:val="0"/>
              <w:autoSpaceDN w:val="0"/>
              <w:adjustRightInd w:val="0"/>
              <w:rPr>
                <w:lang w:eastAsia="ru-RU"/>
              </w:rPr>
            </w:pPr>
            <w:r w:rsidRPr="00FA49A3">
              <w:rPr>
                <w:lang w:eastAsia="ru-RU"/>
              </w:rPr>
              <w:t>Упр.18</w:t>
            </w:r>
          </w:p>
        </w:tc>
        <w:tc>
          <w:tcPr>
            <w:tcW w:w="67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rPr>
                <w:lang w:eastAsia="ru-RU"/>
              </w:rPr>
            </w:pPr>
            <w:r w:rsidRPr="00FA49A3">
              <w:rPr>
                <w:lang w:eastAsia="ru-RU"/>
              </w:rPr>
              <w:t>21.11</w:t>
            </w:r>
          </w:p>
        </w:tc>
      </w:tr>
      <w:tr w:rsidR="00FA49A3" w:rsidRPr="00FA49A3" w:rsidTr="009867DF">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23</w:t>
            </w:r>
          </w:p>
        </w:tc>
        <w:tc>
          <w:tcPr>
            <w:tcW w:w="3257"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Импульс тела. Закон сохранения импульса</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xml:space="preserve"> Электронная презентация "Импульс тела"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FA49A3" w:rsidRPr="00FA49A3" w:rsidRDefault="00FA49A3" w:rsidP="00FA49A3">
            <w:pPr>
              <w:suppressAutoHyphens w:val="0"/>
              <w:autoSpaceDE w:val="0"/>
              <w:autoSpaceDN w:val="0"/>
              <w:adjustRightInd w:val="0"/>
              <w:rPr>
                <w:lang w:eastAsia="ru-RU"/>
              </w:rPr>
            </w:pPr>
            <w:r w:rsidRPr="00FA49A3">
              <w:rPr>
                <w:lang w:eastAsia="ru-RU"/>
              </w:rPr>
              <w:t>§21,22</w:t>
            </w:r>
            <w:proofErr w:type="gramStart"/>
            <w:r w:rsidRPr="00FA49A3">
              <w:rPr>
                <w:lang w:eastAsia="ru-RU"/>
              </w:rPr>
              <w:t xml:space="preserve">  У</w:t>
            </w:r>
            <w:proofErr w:type="gramEnd"/>
            <w:r w:rsidRPr="00FA49A3">
              <w:rPr>
                <w:lang w:eastAsia="ru-RU"/>
              </w:rPr>
              <w:t>пр.20</w:t>
            </w:r>
          </w:p>
        </w:tc>
        <w:tc>
          <w:tcPr>
            <w:tcW w:w="67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rPr>
                <w:lang w:eastAsia="ru-RU"/>
              </w:rPr>
            </w:pPr>
            <w:r w:rsidRPr="00FA49A3">
              <w:rPr>
                <w:lang w:eastAsia="ru-RU"/>
              </w:rPr>
              <w:t>27.11</w:t>
            </w:r>
          </w:p>
        </w:tc>
      </w:tr>
      <w:tr w:rsidR="00FA49A3" w:rsidRPr="00FA49A3" w:rsidTr="009867DF">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25.</w:t>
            </w:r>
          </w:p>
        </w:tc>
        <w:tc>
          <w:tcPr>
            <w:tcW w:w="3257"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Решение задач по теме "Закон сохранения импульса"</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FA49A3" w:rsidRPr="00FA49A3" w:rsidRDefault="00FA49A3" w:rsidP="00FA49A3">
            <w:pPr>
              <w:suppressAutoHyphens w:val="0"/>
              <w:autoSpaceDE w:val="0"/>
              <w:autoSpaceDN w:val="0"/>
              <w:adjustRightInd w:val="0"/>
              <w:rPr>
                <w:lang w:eastAsia="ru-RU"/>
              </w:rPr>
            </w:pPr>
            <w:r w:rsidRPr="00FA49A3">
              <w:rPr>
                <w:lang w:eastAsia="ru-RU"/>
              </w:rPr>
              <w:t>§23</w:t>
            </w:r>
          </w:p>
        </w:tc>
        <w:tc>
          <w:tcPr>
            <w:tcW w:w="67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rPr>
                <w:lang w:eastAsia="ru-RU"/>
              </w:rPr>
            </w:pPr>
            <w:r w:rsidRPr="00FA49A3">
              <w:rPr>
                <w:lang w:eastAsia="ru-RU"/>
              </w:rPr>
              <w:t>28.11</w:t>
            </w:r>
          </w:p>
        </w:tc>
      </w:tr>
      <w:tr w:rsidR="00FA49A3" w:rsidRPr="00FA49A3" w:rsidTr="009867DF">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26.</w:t>
            </w:r>
          </w:p>
        </w:tc>
        <w:tc>
          <w:tcPr>
            <w:tcW w:w="3257"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Решение задач по теме "Законы механики"</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FA49A3" w:rsidRPr="00FA49A3" w:rsidRDefault="00FA49A3" w:rsidP="00FA49A3">
            <w:pPr>
              <w:keepLines/>
              <w:suppressAutoHyphens w:val="0"/>
              <w:autoSpaceDE w:val="0"/>
              <w:autoSpaceDN w:val="0"/>
              <w:adjustRightInd w:val="0"/>
              <w:rPr>
                <w:lang w:eastAsia="ru-RU"/>
              </w:rPr>
            </w:pPr>
            <w:r w:rsidRPr="00FA49A3">
              <w:rPr>
                <w:lang w:eastAsia="ru-RU"/>
              </w:rPr>
              <w:t>Карточки с заданиями</w:t>
            </w:r>
          </w:p>
        </w:tc>
        <w:tc>
          <w:tcPr>
            <w:tcW w:w="67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rPr>
                <w:lang w:eastAsia="ru-RU"/>
              </w:rPr>
            </w:pPr>
            <w:r w:rsidRPr="00FA49A3">
              <w:rPr>
                <w:lang w:eastAsia="ru-RU"/>
              </w:rPr>
              <w:t>04.12</w:t>
            </w:r>
          </w:p>
        </w:tc>
      </w:tr>
      <w:tr w:rsidR="00FA49A3" w:rsidRPr="00FA49A3" w:rsidTr="009867DF">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27.</w:t>
            </w:r>
          </w:p>
        </w:tc>
        <w:tc>
          <w:tcPr>
            <w:tcW w:w="3257"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Контрольная работа №2 по теме "Законы движения и взаимодействия тел"</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FA49A3" w:rsidRPr="00FA49A3" w:rsidRDefault="00FA49A3" w:rsidP="00FA49A3">
            <w:pPr>
              <w:keepLines/>
              <w:suppressAutoHyphens w:val="0"/>
              <w:autoSpaceDE w:val="0"/>
              <w:autoSpaceDN w:val="0"/>
              <w:adjustRightInd w:val="0"/>
              <w:rPr>
                <w:lang w:eastAsia="ru-RU"/>
              </w:rPr>
            </w:pPr>
            <w:r w:rsidRPr="00FA49A3">
              <w:rPr>
                <w:lang w:eastAsia="ru-RU"/>
              </w:rPr>
              <w:t>Индивидуальное задание</w:t>
            </w:r>
          </w:p>
        </w:tc>
        <w:tc>
          <w:tcPr>
            <w:tcW w:w="67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rPr>
                <w:lang w:eastAsia="ru-RU"/>
              </w:rPr>
            </w:pPr>
            <w:r w:rsidRPr="00FA49A3">
              <w:rPr>
                <w:lang w:eastAsia="ru-RU"/>
              </w:rPr>
              <w:t>05.12</w:t>
            </w:r>
          </w:p>
        </w:tc>
      </w:tr>
      <w:tr w:rsidR="00FA49A3" w:rsidRPr="00FA49A3" w:rsidTr="009867DF">
        <w:tc>
          <w:tcPr>
            <w:tcW w:w="9498" w:type="dxa"/>
            <w:gridSpan w:val="8"/>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FA49A3" w:rsidRPr="00FA49A3" w:rsidRDefault="00FA49A3" w:rsidP="00FA49A3">
            <w:pPr>
              <w:suppressAutoHyphens w:val="0"/>
              <w:jc w:val="center"/>
              <w:rPr>
                <w:b/>
                <w:lang w:eastAsia="ru-RU"/>
              </w:rPr>
            </w:pPr>
            <w:r w:rsidRPr="00FA49A3">
              <w:rPr>
                <w:b/>
                <w:iCs/>
                <w:lang w:eastAsia="ru-RU"/>
              </w:rPr>
              <w:t xml:space="preserve"> Механические колебания и волны. Звук.</w:t>
            </w: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jc w:val="center"/>
              <w:rPr>
                <w:iCs/>
                <w:lang w:eastAsia="ru-RU"/>
              </w:rPr>
            </w:pPr>
          </w:p>
        </w:tc>
      </w:tr>
      <w:tr w:rsidR="00FA49A3" w:rsidRPr="00FA49A3" w:rsidTr="009867DF">
        <w:tc>
          <w:tcPr>
            <w:tcW w:w="709"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28</w:t>
            </w:r>
          </w:p>
        </w:tc>
        <w:tc>
          <w:tcPr>
            <w:tcW w:w="3190"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xml:space="preserve">Свободные колебания. </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xml:space="preserve">Электронная презентация "Маятник"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FA49A3" w:rsidRPr="00FA49A3" w:rsidRDefault="00FA49A3" w:rsidP="00FA49A3">
            <w:pPr>
              <w:suppressAutoHyphens w:val="0"/>
              <w:autoSpaceDE w:val="0"/>
              <w:autoSpaceDN w:val="0"/>
              <w:adjustRightInd w:val="0"/>
              <w:rPr>
                <w:spacing w:val="-15"/>
                <w:lang w:eastAsia="ru-RU"/>
              </w:rPr>
            </w:pPr>
            <w:r w:rsidRPr="00FA49A3">
              <w:rPr>
                <w:spacing w:val="-15"/>
                <w:lang w:eastAsia="ru-RU"/>
              </w:rPr>
              <w:t>§24-25</w:t>
            </w:r>
          </w:p>
        </w:tc>
        <w:tc>
          <w:tcPr>
            <w:tcW w:w="67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rPr>
                <w:lang w:eastAsia="ru-RU"/>
              </w:rPr>
            </w:pPr>
            <w:r w:rsidRPr="00FA49A3">
              <w:rPr>
                <w:lang w:eastAsia="ru-RU"/>
              </w:rPr>
              <w:t>11.12</w:t>
            </w:r>
          </w:p>
        </w:tc>
      </w:tr>
      <w:tr w:rsidR="00FA49A3" w:rsidRPr="00FA49A3" w:rsidTr="009867DF">
        <w:tc>
          <w:tcPr>
            <w:tcW w:w="709"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xml:space="preserve"> 29</w:t>
            </w:r>
          </w:p>
        </w:tc>
        <w:tc>
          <w:tcPr>
            <w:tcW w:w="3190"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Колебательные системы. Маятник</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sz w:val="20"/>
                <w:szCs w:val="20"/>
                <w:lang w:eastAsia="ru-RU"/>
              </w:rPr>
            </w:pP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xml:space="preserve">Видео презентация "Колебание нитяного маятника"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FA49A3" w:rsidRPr="00FA49A3" w:rsidRDefault="00FA49A3" w:rsidP="00FA49A3">
            <w:pPr>
              <w:suppressAutoHyphens w:val="0"/>
              <w:autoSpaceDE w:val="0"/>
              <w:autoSpaceDN w:val="0"/>
              <w:adjustRightInd w:val="0"/>
              <w:rPr>
                <w:spacing w:val="-15"/>
                <w:lang w:eastAsia="ru-RU"/>
              </w:rPr>
            </w:pPr>
            <w:r w:rsidRPr="00FA49A3">
              <w:rPr>
                <w:spacing w:val="-15"/>
                <w:lang w:eastAsia="ru-RU"/>
              </w:rPr>
              <w:t>§26, вопросы</w:t>
            </w:r>
          </w:p>
        </w:tc>
        <w:tc>
          <w:tcPr>
            <w:tcW w:w="67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sz w:val="20"/>
                <w:szCs w:val="20"/>
                <w:lang w:eastAsia="ru-RU"/>
              </w:rPr>
            </w:pP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rPr>
                <w:lang w:eastAsia="ru-RU"/>
              </w:rPr>
            </w:pPr>
            <w:r w:rsidRPr="00FA49A3">
              <w:rPr>
                <w:lang w:eastAsia="ru-RU"/>
              </w:rPr>
              <w:t>12.12</w:t>
            </w:r>
          </w:p>
        </w:tc>
      </w:tr>
      <w:tr w:rsidR="00FA49A3" w:rsidRPr="00FA49A3" w:rsidTr="009867DF">
        <w:tc>
          <w:tcPr>
            <w:tcW w:w="709"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30</w:t>
            </w:r>
          </w:p>
        </w:tc>
        <w:tc>
          <w:tcPr>
            <w:tcW w:w="3190"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Величины-характеристики колебательного движения</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xml:space="preserve"> Видео презентация "Колебания пружинного маятника" </w:t>
            </w:r>
            <w:r w:rsidRPr="00FA49A3">
              <w:rPr>
                <w:lang w:eastAsia="ru-RU"/>
              </w:rPr>
              <w:br/>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FA49A3" w:rsidRPr="00FA49A3" w:rsidRDefault="00FA49A3" w:rsidP="00FA49A3">
            <w:pPr>
              <w:shd w:val="clear" w:color="auto" w:fill="FFFFFF"/>
              <w:suppressAutoHyphens w:val="0"/>
              <w:autoSpaceDE w:val="0"/>
              <w:autoSpaceDN w:val="0"/>
              <w:adjustRightInd w:val="0"/>
              <w:rPr>
                <w:spacing w:val="-15"/>
                <w:lang w:eastAsia="ru-RU"/>
              </w:rPr>
            </w:pPr>
            <w:r w:rsidRPr="00FA49A3">
              <w:rPr>
                <w:spacing w:val="-15"/>
                <w:lang w:eastAsia="ru-RU"/>
              </w:rPr>
              <w:t xml:space="preserve">  §27 </w:t>
            </w:r>
          </w:p>
          <w:p w:rsidR="00FA49A3" w:rsidRPr="00FA49A3" w:rsidRDefault="00FA49A3" w:rsidP="00FA49A3">
            <w:pPr>
              <w:shd w:val="clear" w:color="auto" w:fill="FFFFFF"/>
              <w:suppressAutoHyphens w:val="0"/>
              <w:autoSpaceDE w:val="0"/>
              <w:autoSpaceDN w:val="0"/>
              <w:adjustRightInd w:val="0"/>
              <w:rPr>
                <w:spacing w:val="-15"/>
                <w:lang w:eastAsia="ru-RU"/>
              </w:rPr>
            </w:pPr>
            <w:r w:rsidRPr="00FA49A3">
              <w:rPr>
                <w:spacing w:val="-15"/>
                <w:lang w:eastAsia="ru-RU"/>
              </w:rPr>
              <w:t>Упр. 24 (6)</w:t>
            </w:r>
          </w:p>
        </w:tc>
        <w:tc>
          <w:tcPr>
            <w:tcW w:w="67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rPr>
                <w:lang w:eastAsia="ru-RU"/>
              </w:rPr>
            </w:pPr>
            <w:r w:rsidRPr="00FA49A3">
              <w:rPr>
                <w:lang w:eastAsia="ru-RU"/>
              </w:rPr>
              <w:t>18.12</w:t>
            </w:r>
          </w:p>
        </w:tc>
      </w:tr>
      <w:tr w:rsidR="00FA49A3" w:rsidRPr="00FA49A3" w:rsidTr="009867DF">
        <w:tc>
          <w:tcPr>
            <w:tcW w:w="709"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31</w:t>
            </w:r>
          </w:p>
        </w:tc>
        <w:tc>
          <w:tcPr>
            <w:tcW w:w="3190"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Лабораторная работа №3 "Исследование зависимости периода и частоты свободных колебаний нитяного маятника от его длины"</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Демонстрация "Измерение периода свободных колебаний нитяного маятника"</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FA49A3" w:rsidRPr="00FA49A3" w:rsidRDefault="00FA49A3" w:rsidP="00FA49A3">
            <w:pPr>
              <w:suppressAutoHyphens w:val="0"/>
              <w:autoSpaceDE w:val="0"/>
              <w:autoSpaceDN w:val="0"/>
              <w:adjustRightInd w:val="0"/>
              <w:rPr>
                <w:spacing w:val="-15"/>
                <w:lang w:eastAsia="ru-RU"/>
              </w:rPr>
            </w:pPr>
            <w:r w:rsidRPr="00FA49A3">
              <w:rPr>
                <w:spacing w:val="-15"/>
                <w:lang w:eastAsia="ru-RU"/>
              </w:rPr>
              <w:t xml:space="preserve">  §27 </w:t>
            </w:r>
          </w:p>
          <w:p w:rsidR="00FA49A3" w:rsidRPr="00FA49A3" w:rsidRDefault="00FA49A3" w:rsidP="00FA49A3">
            <w:pPr>
              <w:suppressAutoHyphens w:val="0"/>
              <w:autoSpaceDE w:val="0"/>
              <w:autoSpaceDN w:val="0"/>
              <w:adjustRightInd w:val="0"/>
              <w:rPr>
                <w:spacing w:val="-15"/>
                <w:lang w:eastAsia="ru-RU"/>
              </w:rPr>
            </w:pPr>
            <w:r w:rsidRPr="00FA49A3">
              <w:rPr>
                <w:spacing w:val="-15"/>
                <w:lang w:eastAsia="ru-RU"/>
              </w:rPr>
              <w:t>Упр. 24 (6)</w:t>
            </w:r>
          </w:p>
        </w:tc>
        <w:tc>
          <w:tcPr>
            <w:tcW w:w="67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rPr>
                <w:lang w:eastAsia="ru-RU"/>
              </w:rPr>
            </w:pPr>
            <w:r w:rsidRPr="00FA49A3">
              <w:rPr>
                <w:lang w:eastAsia="ru-RU"/>
              </w:rPr>
              <w:t>19.12</w:t>
            </w:r>
          </w:p>
        </w:tc>
      </w:tr>
      <w:tr w:rsidR="00FA49A3" w:rsidRPr="00FA49A3" w:rsidTr="009867DF">
        <w:tc>
          <w:tcPr>
            <w:tcW w:w="709"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32</w:t>
            </w:r>
          </w:p>
        </w:tc>
        <w:tc>
          <w:tcPr>
            <w:tcW w:w="3190"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Превращение энергии при колебательном движении.</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Видеоролик "Превращение энергии"</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FA49A3" w:rsidRPr="00FA49A3" w:rsidRDefault="00FA49A3" w:rsidP="00FA49A3">
            <w:pPr>
              <w:shd w:val="clear" w:color="auto" w:fill="FFFFFF"/>
              <w:suppressAutoHyphens w:val="0"/>
              <w:autoSpaceDE w:val="0"/>
              <w:autoSpaceDN w:val="0"/>
              <w:adjustRightInd w:val="0"/>
              <w:rPr>
                <w:spacing w:val="-15"/>
                <w:lang w:eastAsia="ru-RU"/>
              </w:rPr>
            </w:pPr>
            <w:r w:rsidRPr="00FA49A3">
              <w:rPr>
                <w:spacing w:val="-15"/>
                <w:lang w:eastAsia="ru-RU"/>
              </w:rPr>
              <w:t xml:space="preserve">  § 28- 30</w:t>
            </w:r>
            <w:proofErr w:type="gramStart"/>
            <w:r w:rsidRPr="00FA49A3">
              <w:rPr>
                <w:spacing w:val="-15"/>
                <w:lang w:eastAsia="ru-RU"/>
              </w:rPr>
              <w:t xml:space="preserve">   У</w:t>
            </w:r>
            <w:proofErr w:type="gramEnd"/>
            <w:r w:rsidRPr="00FA49A3">
              <w:rPr>
                <w:spacing w:val="-15"/>
                <w:lang w:eastAsia="ru-RU"/>
              </w:rPr>
              <w:t>пр.25</w:t>
            </w:r>
          </w:p>
        </w:tc>
        <w:tc>
          <w:tcPr>
            <w:tcW w:w="67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rPr>
                <w:lang w:eastAsia="ru-RU"/>
              </w:rPr>
            </w:pPr>
            <w:r w:rsidRPr="00FA49A3">
              <w:rPr>
                <w:lang w:eastAsia="ru-RU"/>
              </w:rPr>
              <w:t>25.12</w:t>
            </w:r>
          </w:p>
        </w:tc>
      </w:tr>
      <w:tr w:rsidR="00FA49A3" w:rsidRPr="00FA49A3" w:rsidTr="009867DF">
        <w:tc>
          <w:tcPr>
            <w:tcW w:w="709"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33</w:t>
            </w:r>
          </w:p>
        </w:tc>
        <w:tc>
          <w:tcPr>
            <w:tcW w:w="3190"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xml:space="preserve">Волны. Длина и скорость </w:t>
            </w:r>
            <w:r w:rsidRPr="00FA49A3">
              <w:rPr>
                <w:lang w:eastAsia="ru-RU"/>
              </w:rPr>
              <w:lastRenderedPageBreak/>
              <w:t>распространения волн.</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lastRenderedPageBreak/>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xml:space="preserve">Электронная презентация </w:t>
            </w:r>
            <w:r w:rsidRPr="00FA49A3">
              <w:rPr>
                <w:lang w:eastAsia="ru-RU"/>
              </w:rPr>
              <w:lastRenderedPageBreak/>
              <w:t xml:space="preserve">"Механические волны"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FA49A3" w:rsidRPr="00FA49A3" w:rsidRDefault="00FA49A3" w:rsidP="00FA49A3">
            <w:pPr>
              <w:shd w:val="clear" w:color="auto" w:fill="FFFFFF"/>
              <w:suppressAutoHyphens w:val="0"/>
              <w:autoSpaceDE w:val="0"/>
              <w:autoSpaceDN w:val="0"/>
              <w:adjustRightInd w:val="0"/>
              <w:rPr>
                <w:spacing w:val="-15"/>
                <w:lang w:eastAsia="ru-RU"/>
              </w:rPr>
            </w:pPr>
            <w:r w:rsidRPr="00FA49A3">
              <w:rPr>
                <w:spacing w:val="-15"/>
                <w:lang w:eastAsia="ru-RU"/>
              </w:rPr>
              <w:lastRenderedPageBreak/>
              <w:t>§31-33</w:t>
            </w:r>
          </w:p>
          <w:p w:rsidR="00FA49A3" w:rsidRPr="00FA49A3" w:rsidRDefault="00FA49A3" w:rsidP="00FA49A3">
            <w:pPr>
              <w:shd w:val="clear" w:color="auto" w:fill="FFFFFF"/>
              <w:suppressAutoHyphens w:val="0"/>
              <w:autoSpaceDE w:val="0"/>
              <w:autoSpaceDN w:val="0"/>
              <w:adjustRightInd w:val="0"/>
              <w:rPr>
                <w:spacing w:val="-15"/>
                <w:lang w:eastAsia="ru-RU"/>
              </w:rPr>
            </w:pPr>
            <w:r w:rsidRPr="00FA49A3">
              <w:rPr>
                <w:spacing w:val="-15"/>
                <w:lang w:eastAsia="ru-RU"/>
              </w:rPr>
              <w:lastRenderedPageBreak/>
              <w:t>Упр.28</w:t>
            </w:r>
          </w:p>
        </w:tc>
        <w:tc>
          <w:tcPr>
            <w:tcW w:w="67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lastRenderedPageBreak/>
              <w:t> </w:t>
            </w: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rPr>
                <w:lang w:eastAsia="ru-RU"/>
              </w:rPr>
            </w:pPr>
            <w:r w:rsidRPr="00FA49A3">
              <w:rPr>
                <w:lang w:eastAsia="ru-RU"/>
              </w:rPr>
              <w:t>26.12</w:t>
            </w:r>
          </w:p>
        </w:tc>
      </w:tr>
      <w:tr w:rsidR="00FA49A3" w:rsidRPr="00FA49A3" w:rsidTr="009867DF">
        <w:tc>
          <w:tcPr>
            <w:tcW w:w="709"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lastRenderedPageBreak/>
              <w:t> 34</w:t>
            </w:r>
          </w:p>
        </w:tc>
        <w:tc>
          <w:tcPr>
            <w:tcW w:w="3190"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xml:space="preserve">Источники звука. Звуковые колебания. </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xml:space="preserve">Электронная презентация "Звук"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FA49A3" w:rsidRPr="00FA49A3" w:rsidRDefault="00FA49A3" w:rsidP="00FA49A3">
            <w:pPr>
              <w:shd w:val="clear" w:color="auto" w:fill="FFFFFF"/>
              <w:suppressAutoHyphens w:val="0"/>
              <w:autoSpaceDE w:val="0"/>
              <w:autoSpaceDN w:val="0"/>
              <w:adjustRightInd w:val="0"/>
              <w:rPr>
                <w:lang w:eastAsia="ru-RU"/>
              </w:rPr>
            </w:pPr>
            <w:r w:rsidRPr="00FA49A3">
              <w:rPr>
                <w:lang w:eastAsia="ru-RU"/>
              </w:rPr>
              <w:t>§34</w:t>
            </w:r>
          </w:p>
          <w:p w:rsidR="00FA49A3" w:rsidRPr="00FA49A3" w:rsidRDefault="00FA49A3" w:rsidP="00FA49A3">
            <w:pPr>
              <w:suppressAutoHyphens w:val="0"/>
              <w:autoSpaceDE w:val="0"/>
              <w:autoSpaceDN w:val="0"/>
              <w:adjustRightInd w:val="0"/>
              <w:rPr>
                <w:lang w:eastAsia="ru-RU"/>
              </w:rPr>
            </w:pPr>
            <w:r w:rsidRPr="00FA49A3">
              <w:rPr>
                <w:lang w:eastAsia="ru-RU"/>
              </w:rPr>
              <w:t>Р.410,439</w:t>
            </w:r>
          </w:p>
        </w:tc>
        <w:tc>
          <w:tcPr>
            <w:tcW w:w="67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rPr>
                <w:lang w:eastAsia="ru-RU"/>
              </w:rPr>
            </w:pPr>
            <w:r w:rsidRPr="00FA49A3">
              <w:rPr>
                <w:lang w:eastAsia="ru-RU"/>
              </w:rPr>
              <w:t>15.01</w:t>
            </w:r>
          </w:p>
        </w:tc>
      </w:tr>
      <w:tr w:rsidR="00FA49A3" w:rsidRPr="00FA49A3" w:rsidTr="009867DF">
        <w:tc>
          <w:tcPr>
            <w:tcW w:w="709"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35</w:t>
            </w:r>
          </w:p>
        </w:tc>
        <w:tc>
          <w:tcPr>
            <w:tcW w:w="3190"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Характеристики звука.</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Электронная презентация "Вынужденные колебания. Резонанс. Автоколебания</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FA49A3" w:rsidRPr="00FA49A3" w:rsidRDefault="00FA49A3" w:rsidP="00FA49A3">
            <w:pPr>
              <w:shd w:val="clear" w:color="auto" w:fill="FFFFFF"/>
              <w:suppressAutoHyphens w:val="0"/>
              <w:autoSpaceDE w:val="0"/>
              <w:autoSpaceDN w:val="0"/>
              <w:adjustRightInd w:val="0"/>
              <w:rPr>
                <w:lang w:eastAsia="ru-RU"/>
              </w:rPr>
            </w:pPr>
            <w:r w:rsidRPr="00FA49A3">
              <w:rPr>
                <w:lang w:eastAsia="ru-RU"/>
              </w:rPr>
              <w:t>§35-36</w:t>
            </w:r>
            <w:proofErr w:type="gramStart"/>
            <w:r w:rsidRPr="00FA49A3">
              <w:rPr>
                <w:lang w:eastAsia="ru-RU"/>
              </w:rPr>
              <w:t xml:space="preserve"> У</w:t>
            </w:r>
            <w:proofErr w:type="gramEnd"/>
            <w:r w:rsidRPr="00FA49A3">
              <w:rPr>
                <w:lang w:eastAsia="ru-RU"/>
              </w:rPr>
              <w:t>пр.30</w:t>
            </w:r>
          </w:p>
        </w:tc>
        <w:tc>
          <w:tcPr>
            <w:tcW w:w="67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rPr>
                <w:lang w:eastAsia="ru-RU"/>
              </w:rPr>
            </w:pPr>
            <w:r w:rsidRPr="00FA49A3">
              <w:rPr>
                <w:lang w:eastAsia="ru-RU"/>
              </w:rPr>
              <w:t>16.01</w:t>
            </w:r>
          </w:p>
        </w:tc>
      </w:tr>
      <w:tr w:rsidR="00FA49A3" w:rsidRPr="00FA49A3" w:rsidTr="009867DF">
        <w:tc>
          <w:tcPr>
            <w:tcW w:w="709"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36</w:t>
            </w:r>
          </w:p>
        </w:tc>
        <w:tc>
          <w:tcPr>
            <w:tcW w:w="3190"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Звуковые волны. Свойства звука.</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xml:space="preserve">Электронная демонстрация "Измерение скорости звука"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FA49A3" w:rsidRPr="00FA49A3" w:rsidRDefault="00FA49A3" w:rsidP="00FA49A3">
            <w:pPr>
              <w:shd w:val="clear" w:color="auto" w:fill="FFFFFF"/>
              <w:suppressAutoHyphens w:val="0"/>
              <w:autoSpaceDE w:val="0"/>
              <w:autoSpaceDN w:val="0"/>
              <w:adjustRightInd w:val="0"/>
              <w:rPr>
                <w:lang w:eastAsia="ru-RU"/>
              </w:rPr>
            </w:pPr>
            <w:r w:rsidRPr="00FA49A3">
              <w:rPr>
                <w:lang w:eastAsia="ru-RU"/>
              </w:rPr>
              <w:t>§37-38</w:t>
            </w:r>
            <w:proofErr w:type="gramStart"/>
            <w:r w:rsidRPr="00FA49A3">
              <w:rPr>
                <w:lang w:eastAsia="ru-RU"/>
              </w:rPr>
              <w:t xml:space="preserve"> У</w:t>
            </w:r>
            <w:proofErr w:type="gramEnd"/>
            <w:r w:rsidRPr="00FA49A3">
              <w:rPr>
                <w:lang w:eastAsia="ru-RU"/>
              </w:rPr>
              <w:t>пр.32</w:t>
            </w:r>
          </w:p>
        </w:tc>
        <w:tc>
          <w:tcPr>
            <w:tcW w:w="67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rPr>
                <w:lang w:eastAsia="ru-RU"/>
              </w:rPr>
            </w:pPr>
            <w:r w:rsidRPr="00FA49A3">
              <w:rPr>
                <w:lang w:eastAsia="ru-RU"/>
              </w:rPr>
              <w:t>22.01</w:t>
            </w:r>
          </w:p>
        </w:tc>
      </w:tr>
      <w:tr w:rsidR="00FA49A3" w:rsidRPr="00FA49A3" w:rsidTr="009867DF">
        <w:tc>
          <w:tcPr>
            <w:tcW w:w="709"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37</w:t>
            </w:r>
          </w:p>
        </w:tc>
        <w:tc>
          <w:tcPr>
            <w:tcW w:w="3190"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Отражение звука. Эхо.</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Видеоролик "Работа эхолокатора"</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FA49A3" w:rsidRPr="00FA49A3" w:rsidRDefault="00FA49A3" w:rsidP="00FA49A3">
            <w:pPr>
              <w:shd w:val="clear" w:color="auto" w:fill="FFFFFF"/>
              <w:suppressAutoHyphens w:val="0"/>
              <w:autoSpaceDE w:val="0"/>
              <w:autoSpaceDN w:val="0"/>
              <w:adjustRightInd w:val="0"/>
              <w:rPr>
                <w:lang w:eastAsia="ru-RU"/>
              </w:rPr>
            </w:pPr>
            <w:r w:rsidRPr="00FA49A3">
              <w:rPr>
                <w:lang w:eastAsia="ru-RU"/>
              </w:rPr>
              <w:t>§39-40</w:t>
            </w:r>
          </w:p>
        </w:tc>
        <w:tc>
          <w:tcPr>
            <w:tcW w:w="67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rPr>
                <w:lang w:eastAsia="ru-RU"/>
              </w:rPr>
            </w:pPr>
            <w:r w:rsidRPr="00FA49A3">
              <w:rPr>
                <w:lang w:eastAsia="ru-RU"/>
              </w:rPr>
              <w:t>23.01</w:t>
            </w:r>
          </w:p>
        </w:tc>
      </w:tr>
      <w:tr w:rsidR="00FA49A3" w:rsidRPr="00FA49A3" w:rsidTr="009867DF">
        <w:tc>
          <w:tcPr>
            <w:tcW w:w="709"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38</w:t>
            </w:r>
          </w:p>
        </w:tc>
        <w:tc>
          <w:tcPr>
            <w:tcW w:w="3190"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Обобщенное повторение по теме "Механические колебания"</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xml:space="preserve">Электронная презентация "Механические колебания"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FA49A3" w:rsidRPr="00FA49A3" w:rsidRDefault="00FA49A3" w:rsidP="00FA49A3">
            <w:pPr>
              <w:keepLines/>
              <w:suppressAutoHyphens w:val="0"/>
              <w:autoSpaceDE w:val="0"/>
              <w:autoSpaceDN w:val="0"/>
              <w:adjustRightInd w:val="0"/>
              <w:rPr>
                <w:lang w:val="x-none" w:eastAsia="ru-RU"/>
              </w:rPr>
            </w:pPr>
            <w:r w:rsidRPr="00FA49A3">
              <w:rPr>
                <w:spacing w:val="-15"/>
                <w:lang w:eastAsia="ru-RU"/>
              </w:rPr>
              <w:t>§41-42</w:t>
            </w:r>
          </w:p>
        </w:tc>
        <w:tc>
          <w:tcPr>
            <w:tcW w:w="67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rPr>
                <w:lang w:eastAsia="ru-RU"/>
              </w:rPr>
            </w:pPr>
            <w:r w:rsidRPr="00FA49A3">
              <w:rPr>
                <w:lang w:eastAsia="ru-RU"/>
              </w:rPr>
              <w:t>29.01</w:t>
            </w:r>
          </w:p>
        </w:tc>
      </w:tr>
      <w:tr w:rsidR="00FA49A3" w:rsidRPr="00FA49A3" w:rsidTr="009867DF">
        <w:tc>
          <w:tcPr>
            <w:tcW w:w="709"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39</w:t>
            </w:r>
          </w:p>
        </w:tc>
        <w:tc>
          <w:tcPr>
            <w:tcW w:w="3190"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Контрольная работа №3 по теме "Механические колебания "</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FA49A3" w:rsidRPr="00FA49A3" w:rsidRDefault="00FA49A3" w:rsidP="00FA49A3">
            <w:pPr>
              <w:keepLines/>
              <w:suppressAutoHyphens w:val="0"/>
              <w:autoSpaceDE w:val="0"/>
              <w:autoSpaceDN w:val="0"/>
              <w:adjustRightInd w:val="0"/>
              <w:rPr>
                <w:lang w:eastAsia="ru-RU"/>
              </w:rPr>
            </w:pPr>
            <w:r w:rsidRPr="00FA49A3">
              <w:rPr>
                <w:lang w:eastAsia="ru-RU"/>
              </w:rPr>
              <w:t>Тест «</w:t>
            </w:r>
            <w:proofErr w:type="spellStart"/>
            <w:r w:rsidRPr="00FA49A3">
              <w:rPr>
                <w:lang w:eastAsia="ru-RU"/>
              </w:rPr>
              <w:t>Мханические</w:t>
            </w:r>
            <w:proofErr w:type="spellEnd"/>
            <w:r w:rsidRPr="00FA49A3">
              <w:rPr>
                <w:lang w:eastAsia="ru-RU"/>
              </w:rPr>
              <w:t xml:space="preserve"> колебания»</w:t>
            </w:r>
          </w:p>
        </w:tc>
        <w:tc>
          <w:tcPr>
            <w:tcW w:w="67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rPr>
                <w:lang w:eastAsia="ru-RU"/>
              </w:rPr>
            </w:pPr>
            <w:r w:rsidRPr="00FA49A3">
              <w:rPr>
                <w:lang w:eastAsia="ru-RU"/>
              </w:rPr>
              <w:t>30.01</w:t>
            </w:r>
          </w:p>
        </w:tc>
      </w:tr>
      <w:tr w:rsidR="00FA49A3" w:rsidRPr="00FA49A3" w:rsidTr="009867DF">
        <w:tc>
          <w:tcPr>
            <w:tcW w:w="9498" w:type="dxa"/>
            <w:gridSpan w:val="8"/>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FA49A3" w:rsidRPr="00FA49A3" w:rsidRDefault="00FA49A3" w:rsidP="00FA49A3">
            <w:pPr>
              <w:suppressAutoHyphens w:val="0"/>
              <w:jc w:val="center"/>
              <w:rPr>
                <w:b/>
                <w:lang w:eastAsia="ru-RU"/>
              </w:rPr>
            </w:pPr>
            <w:r w:rsidRPr="00FA49A3">
              <w:rPr>
                <w:b/>
                <w:i/>
                <w:iCs/>
                <w:lang w:eastAsia="ru-RU"/>
              </w:rPr>
              <w:t xml:space="preserve"> </w:t>
            </w:r>
            <w:r w:rsidRPr="00FA49A3">
              <w:rPr>
                <w:b/>
                <w:iCs/>
                <w:lang w:eastAsia="ru-RU"/>
              </w:rPr>
              <w:t xml:space="preserve">Электромагнитное поле </w:t>
            </w: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jc w:val="center"/>
              <w:rPr>
                <w:iCs/>
                <w:lang w:eastAsia="ru-RU"/>
              </w:rPr>
            </w:pPr>
          </w:p>
        </w:tc>
      </w:tr>
      <w:tr w:rsidR="00FA49A3" w:rsidRPr="00FA49A3" w:rsidTr="009867DF">
        <w:tc>
          <w:tcPr>
            <w:tcW w:w="709"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40</w:t>
            </w:r>
          </w:p>
        </w:tc>
        <w:tc>
          <w:tcPr>
            <w:tcW w:w="3190"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Магнитное поле</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xml:space="preserve">Электронная презентация «Магнитное поле прямого тока»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FA49A3" w:rsidRPr="00FA49A3" w:rsidRDefault="00FA49A3" w:rsidP="00FA49A3">
            <w:pPr>
              <w:shd w:val="clear" w:color="auto" w:fill="FFFFFF"/>
              <w:suppressAutoHyphens w:val="0"/>
              <w:autoSpaceDE w:val="0"/>
              <w:autoSpaceDN w:val="0"/>
              <w:adjustRightInd w:val="0"/>
              <w:rPr>
                <w:spacing w:val="-15"/>
                <w:lang w:eastAsia="ru-RU"/>
              </w:rPr>
            </w:pPr>
            <w:r w:rsidRPr="00FA49A3">
              <w:rPr>
                <w:spacing w:val="-15"/>
                <w:lang w:eastAsia="ru-RU"/>
              </w:rPr>
              <w:t xml:space="preserve">§43-44  </w:t>
            </w:r>
          </w:p>
          <w:p w:rsidR="00FA49A3" w:rsidRPr="00FA49A3" w:rsidRDefault="00FA49A3" w:rsidP="00FA49A3">
            <w:pPr>
              <w:shd w:val="clear" w:color="auto" w:fill="FFFFFF"/>
              <w:suppressAutoHyphens w:val="0"/>
              <w:autoSpaceDE w:val="0"/>
              <w:autoSpaceDN w:val="0"/>
              <w:adjustRightInd w:val="0"/>
              <w:rPr>
                <w:spacing w:val="-15"/>
                <w:lang w:eastAsia="ru-RU"/>
              </w:rPr>
            </w:pPr>
            <w:r w:rsidRPr="00FA49A3">
              <w:rPr>
                <w:spacing w:val="-15"/>
                <w:lang w:eastAsia="ru-RU"/>
              </w:rPr>
              <w:t>Упр. ЗЗ. Упр.34</w:t>
            </w:r>
          </w:p>
        </w:tc>
        <w:tc>
          <w:tcPr>
            <w:tcW w:w="67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rPr>
                <w:lang w:eastAsia="ru-RU"/>
              </w:rPr>
            </w:pPr>
            <w:r w:rsidRPr="00FA49A3">
              <w:rPr>
                <w:lang w:eastAsia="ru-RU"/>
              </w:rPr>
              <w:t>05.02</w:t>
            </w:r>
          </w:p>
        </w:tc>
      </w:tr>
      <w:tr w:rsidR="00FA49A3" w:rsidRPr="00FA49A3" w:rsidTr="009867DF">
        <w:tc>
          <w:tcPr>
            <w:tcW w:w="709"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41</w:t>
            </w:r>
          </w:p>
        </w:tc>
        <w:tc>
          <w:tcPr>
            <w:tcW w:w="3190"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Направление тока и линий магнитного поля.</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Электронная презентация «Направление тока и линий магнитного поля»</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FA49A3" w:rsidRPr="00FA49A3" w:rsidRDefault="00FA49A3" w:rsidP="00FA49A3">
            <w:pPr>
              <w:shd w:val="clear" w:color="auto" w:fill="FFFFFF"/>
              <w:suppressAutoHyphens w:val="0"/>
              <w:autoSpaceDE w:val="0"/>
              <w:autoSpaceDN w:val="0"/>
              <w:adjustRightInd w:val="0"/>
              <w:rPr>
                <w:spacing w:val="-15"/>
                <w:lang w:eastAsia="ru-RU"/>
              </w:rPr>
            </w:pPr>
            <w:r w:rsidRPr="00FA49A3">
              <w:rPr>
                <w:spacing w:val="-15"/>
                <w:lang w:eastAsia="ru-RU"/>
              </w:rPr>
              <w:t>§45 Упр35</w:t>
            </w:r>
          </w:p>
        </w:tc>
        <w:tc>
          <w:tcPr>
            <w:tcW w:w="67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rPr>
                <w:lang w:eastAsia="ru-RU"/>
              </w:rPr>
            </w:pPr>
            <w:r w:rsidRPr="00FA49A3">
              <w:rPr>
                <w:lang w:eastAsia="ru-RU"/>
              </w:rPr>
              <w:t>06.02</w:t>
            </w:r>
          </w:p>
        </w:tc>
      </w:tr>
      <w:tr w:rsidR="00FA49A3" w:rsidRPr="00FA49A3" w:rsidTr="009867DF">
        <w:tc>
          <w:tcPr>
            <w:tcW w:w="709"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42</w:t>
            </w:r>
          </w:p>
        </w:tc>
        <w:tc>
          <w:tcPr>
            <w:tcW w:w="3190"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Обнаружение магнитного поля по его действию на электрический ток.</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Видеоролик «Магнитное поле тока»</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FA49A3" w:rsidRPr="00FA49A3" w:rsidRDefault="00FA49A3" w:rsidP="00FA49A3">
            <w:pPr>
              <w:shd w:val="clear" w:color="auto" w:fill="FFFFFF"/>
              <w:suppressAutoHyphens w:val="0"/>
              <w:autoSpaceDE w:val="0"/>
              <w:autoSpaceDN w:val="0"/>
              <w:adjustRightInd w:val="0"/>
              <w:rPr>
                <w:spacing w:val="-15"/>
                <w:lang w:eastAsia="ru-RU"/>
              </w:rPr>
            </w:pPr>
            <w:r w:rsidRPr="00FA49A3">
              <w:rPr>
                <w:spacing w:val="-15"/>
                <w:lang w:eastAsia="ru-RU"/>
              </w:rPr>
              <w:t>§46 Упр36</w:t>
            </w:r>
          </w:p>
        </w:tc>
        <w:tc>
          <w:tcPr>
            <w:tcW w:w="67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rPr>
                <w:lang w:eastAsia="ru-RU"/>
              </w:rPr>
            </w:pPr>
            <w:r w:rsidRPr="00FA49A3">
              <w:rPr>
                <w:lang w:eastAsia="ru-RU"/>
              </w:rPr>
              <w:t>12.02</w:t>
            </w:r>
          </w:p>
        </w:tc>
      </w:tr>
      <w:tr w:rsidR="00FA49A3" w:rsidRPr="00FA49A3" w:rsidTr="009867DF">
        <w:tc>
          <w:tcPr>
            <w:tcW w:w="709"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43</w:t>
            </w:r>
          </w:p>
        </w:tc>
        <w:tc>
          <w:tcPr>
            <w:tcW w:w="3190"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Магнитная индукция</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Электронная презентация «Магнитная индукция»</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FA49A3" w:rsidRPr="00FA49A3" w:rsidRDefault="00FA49A3" w:rsidP="00FA49A3">
            <w:pPr>
              <w:shd w:val="clear" w:color="auto" w:fill="FFFFFF"/>
              <w:suppressAutoHyphens w:val="0"/>
              <w:autoSpaceDE w:val="0"/>
              <w:autoSpaceDN w:val="0"/>
              <w:adjustRightInd w:val="0"/>
              <w:rPr>
                <w:lang w:eastAsia="ru-RU"/>
              </w:rPr>
            </w:pPr>
            <w:r w:rsidRPr="00FA49A3">
              <w:rPr>
                <w:lang w:eastAsia="ru-RU"/>
              </w:rPr>
              <w:t>§47-48</w:t>
            </w:r>
          </w:p>
        </w:tc>
        <w:tc>
          <w:tcPr>
            <w:tcW w:w="67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rPr>
                <w:lang w:eastAsia="ru-RU"/>
              </w:rPr>
            </w:pPr>
            <w:r w:rsidRPr="00FA49A3">
              <w:rPr>
                <w:lang w:eastAsia="ru-RU"/>
              </w:rPr>
              <w:t>13.02</w:t>
            </w:r>
          </w:p>
        </w:tc>
      </w:tr>
      <w:tr w:rsidR="00FA49A3" w:rsidRPr="00FA49A3" w:rsidTr="009867DF">
        <w:tc>
          <w:tcPr>
            <w:tcW w:w="709"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.44</w:t>
            </w:r>
          </w:p>
        </w:tc>
        <w:tc>
          <w:tcPr>
            <w:tcW w:w="3190"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Решение задач по теме «Магнитное поле»</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FA49A3" w:rsidRPr="00FA49A3" w:rsidRDefault="00FA49A3" w:rsidP="00FA49A3">
            <w:pPr>
              <w:keepLines/>
              <w:suppressAutoHyphens w:val="0"/>
              <w:autoSpaceDE w:val="0"/>
              <w:autoSpaceDN w:val="0"/>
              <w:adjustRightInd w:val="0"/>
              <w:rPr>
                <w:lang w:eastAsia="ru-RU"/>
              </w:rPr>
            </w:pPr>
            <w:r w:rsidRPr="00FA49A3">
              <w:rPr>
                <w:lang w:eastAsia="ru-RU"/>
              </w:rPr>
              <w:t>Индивидуальное задание</w:t>
            </w:r>
          </w:p>
        </w:tc>
        <w:tc>
          <w:tcPr>
            <w:tcW w:w="67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rPr>
                <w:lang w:eastAsia="ru-RU"/>
              </w:rPr>
            </w:pPr>
            <w:r w:rsidRPr="00FA49A3">
              <w:rPr>
                <w:lang w:eastAsia="ru-RU"/>
              </w:rPr>
              <w:t>19.02</w:t>
            </w:r>
          </w:p>
        </w:tc>
      </w:tr>
      <w:tr w:rsidR="00FA49A3" w:rsidRPr="00FA49A3" w:rsidTr="009867DF">
        <w:tc>
          <w:tcPr>
            <w:tcW w:w="709"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45</w:t>
            </w:r>
          </w:p>
        </w:tc>
        <w:tc>
          <w:tcPr>
            <w:tcW w:w="3190"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Электромагнитная индукция</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xml:space="preserve">Электронная презентация «Электромагнитная индукция»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FA49A3" w:rsidRPr="00FA49A3" w:rsidRDefault="00FA49A3" w:rsidP="00FA49A3">
            <w:pPr>
              <w:shd w:val="clear" w:color="auto" w:fill="FFFFFF"/>
              <w:suppressAutoHyphens w:val="0"/>
              <w:autoSpaceDE w:val="0"/>
              <w:autoSpaceDN w:val="0"/>
              <w:adjustRightInd w:val="0"/>
              <w:rPr>
                <w:lang w:eastAsia="ru-RU"/>
              </w:rPr>
            </w:pPr>
            <w:r w:rsidRPr="00FA49A3">
              <w:rPr>
                <w:lang w:eastAsia="ru-RU"/>
              </w:rPr>
              <w:t>§49</w:t>
            </w:r>
            <w:proofErr w:type="gramStart"/>
            <w:r w:rsidRPr="00FA49A3">
              <w:rPr>
                <w:lang w:eastAsia="ru-RU"/>
              </w:rPr>
              <w:t xml:space="preserve"> У</w:t>
            </w:r>
            <w:proofErr w:type="gramEnd"/>
            <w:r w:rsidRPr="00FA49A3">
              <w:rPr>
                <w:lang w:eastAsia="ru-RU"/>
              </w:rPr>
              <w:t>пр.39</w:t>
            </w:r>
          </w:p>
        </w:tc>
        <w:tc>
          <w:tcPr>
            <w:tcW w:w="67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rPr>
                <w:lang w:eastAsia="ru-RU"/>
              </w:rPr>
            </w:pPr>
            <w:r w:rsidRPr="00FA49A3">
              <w:rPr>
                <w:lang w:eastAsia="ru-RU"/>
              </w:rPr>
              <w:t>20.02</w:t>
            </w:r>
          </w:p>
        </w:tc>
      </w:tr>
      <w:tr w:rsidR="00FA49A3" w:rsidRPr="00FA49A3" w:rsidTr="009867DF">
        <w:tc>
          <w:tcPr>
            <w:tcW w:w="709"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46</w:t>
            </w:r>
          </w:p>
        </w:tc>
        <w:tc>
          <w:tcPr>
            <w:tcW w:w="3190"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Лабораторная работа №4 «Изучение явления электромагнитной индукции»</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FA49A3" w:rsidRPr="00FA49A3" w:rsidRDefault="00FA49A3" w:rsidP="00FA49A3">
            <w:pPr>
              <w:shd w:val="clear" w:color="auto" w:fill="FFFFFF"/>
              <w:suppressAutoHyphens w:val="0"/>
              <w:autoSpaceDE w:val="0"/>
              <w:autoSpaceDN w:val="0"/>
              <w:adjustRightInd w:val="0"/>
              <w:rPr>
                <w:lang w:eastAsia="ru-RU"/>
              </w:rPr>
            </w:pPr>
            <w:r w:rsidRPr="00FA49A3">
              <w:rPr>
                <w:lang w:eastAsia="ru-RU"/>
              </w:rPr>
              <w:t>Тест «Электромагнитная индукция»</w:t>
            </w:r>
          </w:p>
        </w:tc>
        <w:tc>
          <w:tcPr>
            <w:tcW w:w="67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rPr>
                <w:lang w:eastAsia="ru-RU"/>
              </w:rPr>
            </w:pPr>
            <w:r w:rsidRPr="00FA49A3">
              <w:rPr>
                <w:lang w:eastAsia="ru-RU"/>
              </w:rPr>
              <w:t>26.02</w:t>
            </w:r>
          </w:p>
        </w:tc>
      </w:tr>
      <w:tr w:rsidR="00FA49A3" w:rsidRPr="00FA49A3" w:rsidTr="009867DF">
        <w:tc>
          <w:tcPr>
            <w:tcW w:w="709"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47</w:t>
            </w:r>
          </w:p>
        </w:tc>
        <w:tc>
          <w:tcPr>
            <w:tcW w:w="3190"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Получение переменного электрического тока</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xml:space="preserve">Электронная презентация «Вынужденные колебания. Переменный ток»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FA49A3" w:rsidRPr="00FA49A3" w:rsidRDefault="00FA49A3" w:rsidP="00FA49A3">
            <w:pPr>
              <w:shd w:val="clear" w:color="auto" w:fill="FFFFFF"/>
              <w:suppressAutoHyphens w:val="0"/>
              <w:autoSpaceDE w:val="0"/>
              <w:autoSpaceDN w:val="0"/>
              <w:adjustRightInd w:val="0"/>
              <w:rPr>
                <w:lang w:eastAsia="ru-RU"/>
              </w:rPr>
            </w:pPr>
            <w:r w:rsidRPr="00FA49A3">
              <w:rPr>
                <w:lang w:eastAsia="ru-RU"/>
              </w:rPr>
              <w:t>§50</w:t>
            </w:r>
            <w:proofErr w:type="gramStart"/>
            <w:r w:rsidRPr="00FA49A3">
              <w:rPr>
                <w:lang w:eastAsia="ru-RU"/>
              </w:rPr>
              <w:t xml:space="preserve"> У</w:t>
            </w:r>
            <w:proofErr w:type="gramEnd"/>
            <w:r w:rsidRPr="00FA49A3">
              <w:rPr>
                <w:lang w:eastAsia="ru-RU"/>
              </w:rPr>
              <w:t>пр.40</w:t>
            </w:r>
          </w:p>
        </w:tc>
        <w:tc>
          <w:tcPr>
            <w:tcW w:w="67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rPr>
                <w:lang w:eastAsia="ru-RU"/>
              </w:rPr>
            </w:pPr>
            <w:r w:rsidRPr="00FA49A3">
              <w:rPr>
                <w:lang w:eastAsia="ru-RU"/>
              </w:rPr>
              <w:t>27.03</w:t>
            </w:r>
          </w:p>
        </w:tc>
      </w:tr>
      <w:tr w:rsidR="00FA49A3" w:rsidRPr="00FA49A3" w:rsidTr="009867DF">
        <w:tc>
          <w:tcPr>
            <w:tcW w:w="709"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48</w:t>
            </w:r>
          </w:p>
        </w:tc>
        <w:tc>
          <w:tcPr>
            <w:tcW w:w="3190"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Электрическое поле. Электромагнитные волны</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xml:space="preserve">Электронная презентация «Электромагнитные волны»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FA49A3" w:rsidRPr="00FA49A3" w:rsidRDefault="00FA49A3" w:rsidP="00FA49A3">
            <w:pPr>
              <w:shd w:val="clear" w:color="auto" w:fill="FFFFFF"/>
              <w:suppressAutoHyphens w:val="0"/>
              <w:autoSpaceDE w:val="0"/>
              <w:autoSpaceDN w:val="0"/>
              <w:adjustRightInd w:val="0"/>
              <w:rPr>
                <w:lang w:eastAsia="ru-RU"/>
              </w:rPr>
            </w:pPr>
            <w:r w:rsidRPr="00FA49A3">
              <w:rPr>
                <w:lang w:eastAsia="ru-RU"/>
              </w:rPr>
              <w:t>§51-52</w:t>
            </w:r>
            <w:proofErr w:type="gramStart"/>
            <w:r w:rsidRPr="00FA49A3">
              <w:rPr>
                <w:lang w:eastAsia="ru-RU"/>
              </w:rPr>
              <w:t xml:space="preserve"> У</w:t>
            </w:r>
            <w:proofErr w:type="gramEnd"/>
            <w:r w:rsidRPr="00FA49A3">
              <w:rPr>
                <w:lang w:eastAsia="ru-RU"/>
              </w:rPr>
              <w:t>пр.42</w:t>
            </w:r>
          </w:p>
        </w:tc>
        <w:tc>
          <w:tcPr>
            <w:tcW w:w="67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rPr>
                <w:lang w:eastAsia="ru-RU"/>
              </w:rPr>
            </w:pPr>
            <w:r w:rsidRPr="00FA49A3">
              <w:rPr>
                <w:lang w:eastAsia="ru-RU"/>
              </w:rPr>
              <w:t>05.03</w:t>
            </w:r>
          </w:p>
        </w:tc>
      </w:tr>
      <w:tr w:rsidR="00FA49A3" w:rsidRPr="00FA49A3" w:rsidTr="009867DF">
        <w:tc>
          <w:tcPr>
            <w:tcW w:w="709"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49</w:t>
            </w:r>
          </w:p>
        </w:tc>
        <w:tc>
          <w:tcPr>
            <w:tcW w:w="3190"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xml:space="preserve">Электромагнитная природа света. </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xml:space="preserve">Электронная демонстрация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FA49A3" w:rsidRPr="00FA49A3" w:rsidRDefault="00FA49A3" w:rsidP="00FA49A3">
            <w:pPr>
              <w:shd w:val="clear" w:color="auto" w:fill="FFFFFF"/>
              <w:suppressAutoHyphens w:val="0"/>
              <w:autoSpaceDE w:val="0"/>
              <w:autoSpaceDN w:val="0"/>
              <w:adjustRightInd w:val="0"/>
              <w:rPr>
                <w:lang w:eastAsia="ru-RU"/>
              </w:rPr>
            </w:pPr>
            <w:r w:rsidRPr="00FA49A3">
              <w:rPr>
                <w:lang w:eastAsia="ru-RU"/>
              </w:rPr>
              <w:t>§43-47</w:t>
            </w:r>
          </w:p>
        </w:tc>
        <w:tc>
          <w:tcPr>
            <w:tcW w:w="67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rPr>
                <w:lang w:eastAsia="ru-RU"/>
              </w:rPr>
            </w:pPr>
            <w:r w:rsidRPr="00FA49A3">
              <w:rPr>
                <w:lang w:eastAsia="ru-RU"/>
              </w:rPr>
              <w:t>06.03</w:t>
            </w:r>
          </w:p>
        </w:tc>
      </w:tr>
      <w:tr w:rsidR="00FA49A3" w:rsidRPr="00FA49A3" w:rsidTr="009867DF">
        <w:tc>
          <w:tcPr>
            <w:tcW w:w="709"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xml:space="preserve"> 50</w:t>
            </w:r>
          </w:p>
        </w:tc>
        <w:tc>
          <w:tcPr>
            <w:tcW w:w="3190"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Интерференция</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1</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xml:space="preserve">Электронная демонстрация «Интерференция и </w:t>
            </w:r>
            <w:r w:rsidRPr="00FA49A3">
              <w:rPr>
                <w:lang w:eastAsia="ru-RU"/>
              </w:rPr>
              <w:lastRenderedPageBreak/>
              <w:t xml:space="preserve">дифракция»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FA49A3" w:rsidRPr="00FA49A3" w:rsidRDefault="00FA49A3" w:rsidP="00FA49A3">
            <w:pPr>
              <w:shd w:val="clear" w:color="auto" w:fill="FFFFFF"/>
              <w:suppressAutoHyphens w:val="0"/>
              <w:autoSpaceDE w:val="0"/>
              <w:autoSpaceDN w:val="0"/>
              <w:adjustRightInd w:val="0"/>
              <w:rPr>
                <w:lang w:eastAsia="ru-RU"/>
              </w:rPr>
            </w:pPr>
            <w:r w:rsidRPr="00FA49A3">
              <w:rPr>
                <w:lang w:eastAsia="ru-RU"/>
              </w:rPr>
              <w:lastRenderedPageBreak/>
              <w:t>§50-52 повторить</w:t>
            </w:r>
          </w:p>
        </w:tc>
        <w:tc>
          <w:tcPr>
            <w:tcW w:w="67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sz w:val="20"/>
                <w:szCs w:val="20"/>
                <w:lang w:eastAsia="ru-RU"/>
              </w:rPr>
            </w:pP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rPr>
                <w:lang w:eastAsia="ru-RU"/>
              </w:rPr>
            </w:pPr>
            <w:r w:rsidRPr="00FA49A3">
              <w:rPr>
                <w:lang w:eastAsia="ru-RU"/>
              </w:rPr>
              <w:t>12.03</w:t>
            </w:r>
          </w:p>
        </w:tc>
      </w:tr>
      <w:tr w:rsidR="00FA49A3" w:rsidRPr="00FA49A3" w:rsidTr="009867DF">
        <w:tc>
          <w:tcPr>
            <w:tcW w:w="709"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lastRenderedPageBreak/>
              <w:t> 51</w:t>
            </w:r>
          </w:p>
        </w:tc>
        <w:tc>
          <w:tcPr>
            <w:tcW w:w="3190"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Решение задач по теме "Электромагнитное поле"</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FA49A3" w:rsidRPr="00FA49A3" w:rsidRDefault="00FA49A3" w:rsidP="00FA49A3">
            <w:pPr>
              <w:keepLines/>
              <w:suppressAutoHyphens w:val="0"/>
              <w:autoSpaceDE w:val="0"/>
              <w:autoSpaceDN w:val="0"/>
              <w:adjustRightInd w:val="0"/>
              <w:rPr>
                <w:lang w:eastAsia="ru-RU"/>
              </w:rPr>
            </w:pPr>
            <w:r w:rsidRPr="00FA49A3">
              <w:rPr>
                <w:lang w:eastAsia="ru-RU"/>
              </w:rPr>
              <w:t>Индивидуальное задание</w:t>
            </w:r>
          </w:p>
        </w:tc>
        <w:tc>
          <w:tcPr>
            <w:tcW w:w="67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rPr>
                <w:lang w:eastAsia="ru-RU"/>
              </w:rPr>
            </w:pPr>
            <w:r w:rsidRPr="00FA49A3">
              <w:rPr>
                <w:lang w:eastAsia="ru-RU"/>
              </w:rPr>
              <w:t>13.03</w:t>
            </w:r>
          </w:p>
        </w:tc>
      </w:tr>
      <w:tr w:rsidR="00FA49A3" w:rsidRPr="00FA49A3" w:rsidTr="009867DF">
        <w:tc>
          <w:tcPr>
            <w:tcW w:w="709"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52</w:t>
            </w:r>
          </w:p>
        </w:tc>
        <w:tc>
          <w:tcPr>
            <w:tcW w:w="3190"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Контрольная работа по теме "Электромагнитное поле"</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FA49A3" w:rsidRPr="00FA49A3" w:rsidRDefault="00FA49A3" w:rsidP="00FA49A3">
            <w:pPr>
              <w:keepLines/>
              <w:suppressAutoHyphens w:val="0"/>
              <w:autoSpaceDE w:val="0"/>
              <w:autoSpaceDN w:val="0"/>
              <w:adjustRightInd w:val="0"/>
              <w:rPr>
                <w:lang w:eastAsia="ru-RU"/>
              </w:rPr>
            </w:pPr>
            <w:r w:rsidRPr="00FA49A3">
              <w:rPr>
                <w:lang w:eastAsia="ru-RU"/>
              </w:rPr>
              <w:t>Сообщение «Атом»</w:t>
            </w:r>
          </w:p>
        </w:tc>
        <w:tc>
          <w:tcPr>
            <w:tcW w:w="67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rPr>
                <w:lang w:eastAsia="ru-RU"/>
              </w:rPr>
            </w:pPr>
            <w:r w:rsidRPr="00FA49A3">
              <w:rPr>
                <w:lang w:eastAsia="ru-RU"/>
              </w:rPr>
              <w:t>19.03</w:t>
            </w:r>
          </w:p>
        </w:tc>
      </w:tr>
      <w:tr w:rsidR="00FA49A3" w:rsidRPr="00FA49A3" w:rsidTr="009867DF">
        <w:tc>
          <w:tcPr>
            <w:tcW w:w="9498" w:type="dxa"/>
            <w:gridSpan w:val="8"/>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FA49A3" w:rsidRPr="00FA49A3" w:rsidRDefault="00FA49A3" w:rsidP="00FA49A3">
            <w:pPr>
              <w:suppressAutoHyphens w:val="0"/>
              <w:jc w:val="center"/>
              <w:rPr>
                <w:b/>
                <w:i/>
                <w:lang w:eastAsia="ru-RU"/>
              </w:rPr>
            </w:pPr>
            <w:r w:rsidRPr="00FA49A3">
              <w:rPr>
                <w:b/>
                <w:lang w:eastAsia="ru-RU"/>
              </w:rPr>
              <w:t>Строение атома и атомного ядра.</w:t>
            </w: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jc w:val="center"/>
              <w:rPr>
                <w:iCs/>
                <w:lang w:eastAsia="ru-RU"/>
              </w:rPr>
            </w:pPr>
          </w:p>
        </w:tc>
      </w:tr>
      <w:tr w:rsidR="00FA49A3" w:rsidRPr="00FA49A3" w:rsidTr="009867DF">
        <w:tc>
          <w:tcPr>
            <w:tcW w:w="715"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.53</w:t>
            </w:r>
          </w:p>
        </w:tc>
        <w:tc>
          <w:tcPr>
            <w:tcW w:w="3184"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Строение атома. Модель Резерфорда</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фильм "Строение вещества"</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FA49A3" w:rsidRPr="00FA49A3" w:rsidRDefault="00FA49A3" w:rsidP="00FA49A3">
            <w:pPr>
              <w:suppressAutoHyphens w:val="0"/>
              <w:autoSpaceDE w:val="0"/>
              <w:autoSpaceDN w:val="0"/>
              <w:adjustRightInd w:val="0"/>
              <w:rPr>
                <w:spacing w:val="-15"/>
                <w:lang w:eastAsia="ru-RU"/>
              </w:rPr>
            </w:pPr>
            <w:r w:rsidRPr="00FA49A3">
              <w:rPr>
                <w:spacing w:val="-15"/>
                <w:lang w:eastAsia="ru-RU"/>
              </w:rPr>
              <w:t>§55-56</w:t>
            </w:r>
          </w:p>
        </w:tc>
        <w:tc>
          <w:tcPr>
            <w:tcW w:w="67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rPr>
                <w:lang w:eastAsia="ru-RU"/>
              </w:rPr>
            </w:pPr>
            <w:r w:rsidRPr="00FA49A3">
              <w:rPr>
                <w:lang w:eastAsia="ru-RU"/>
              </w:rPr>
              <w:t>20.03</w:t>
            </w:r>
          </w:p>
        </w:tc>
      </w:tr>
      <w:tr w:rsidR="00FA49A3" w:rsidRPr="00FA49A3" w:rsidTr="009867DF">
        <w:tc>
          <w:tcPr>
            <w:tcW w:w="715"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54</w:t>
            </w:r>
          </w:p>
        </w:tc>
        <w:tc>
          <w:tcPr>
            <w:tcW w:w="3184"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Радиоактивные превращения атомных ядер.</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Видеоролик "Атомное ядро"</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FA49A3" w:rsidRPr="00FA49A3" w:rsidRDefault="00FA49A3" w:rsidP="00FA49A3">
            <w:pPr>
              <w:suppressAutoHyphens w:val="0"/>
              <w:autoSpaceDE w:val="0"/>
              <w:autoSpaceDN w:val="0"/>
              <w:adjustRightInd w:val="0"/>
              <w:rPr>
                <w:spacing w:val="-15"/>
                <w:lang w:eastAsia="ru-RU"/>
              </w:rPr>
            </w:pPr>
            <w:r w:rsidRPr="00FA49A3">
              <w:rPr>
                <w:spacing w:val="-15"/>
                <w:lang w:eastAsia="ru-RU"/>
              </w:rPr>
              <w:t>§57</w:t>
            </w:r>
            <w:proofErr w:type="gramStart"/>
            <w:r w:rsidRPr="00FA49A3">
              <w:rPr>
                <w:spacing w:val="-15"/>
                <w:lang w:eastAsia="ru-RU"/>
              </w:rPr>
              <w:t xml:space="preserve"> У</w:t>
            </w:r>
            <w:proofErr w:type="gramEnd"/>
            <w:r w:rsidRPr="00FA49A3">
              <w:rPr>
                <w:spacing w:val="-15"/>
                <w:lang w:eastAsia="ru-RU"/>
              </w:rPr>
              <w:t>пр.43</w:t>
            </w:r>
          </w:p>
        </w:tc>
        <w:tc>
          <w:tcPr>
            <w:tcW w:w="67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rPr>
                <w:lang w:eastAsia="ru-RU"/>
              </w:rPr>
            </w:pPr>
            <w:r w:rsidRPr="00FA49A3">
              <w:rPr>
                <w:lang w:eastAsia="ru-RU"/>
              </w:rPr>
              <w:t>02.04</w:t>
            </w:r>
          </w:p>
        </w:tc>
      </w:tr>
      <w:tr w:rsidR="00FA49A3" w:rsidRPr="00FA49A3" w:rsidTr="009867DF">
        <w:tc>
          <w:tcPr>
            <w:tcW w:w="715"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55</w:t>
            </w:r>
          </w:p>
        </w:tc>
        <w:tc>
          <w:tcPr>
            <w:tcW w:w="3184"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Экспериментальные методы исследования частиц</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Электронная презентация "Экспериментальные методы исследования частиц"</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FA49A3" w:rsidRPr="00FA49A3" w:rsidRDefault="00FA49A3" w:rsidP="00FA49A3">
            <w:pPr>
              <w:shd w:val="clear" w:color="auto" w:fill="FFFFFF"/>
              <w:suppressAutoHyphens w:val="0"/>
              <w:autoSpaceDE w:val="0"/>
              <w:autoSpaceDN w:val="0"/>
              <w:adjustRightInd w:val="0"/>
              <w:rPr>
                <w:spacing w:val="-15"/>
                <w:lang w:eastAsia="ru-RU"/>
              </w:rPr>
            </w:pPr>
            <w:r w:rsidRPr="00FA49A3">
              <w:rPr>
                <w:spacing w:val="-15"/>
                <w:lang w:eastAsia="ru-RU"/>
              </w:rPr>
              <w:t>§58</w:t>
            </w:r>
          </w:p>
        </w:tc>
        <w:tc>
          <w:tcPr>
            <w:tcW w:w="67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rPr>
                <w:lang w:eastAsia="ru-RU"/>
              </w:rPr>
            </w:pPr>
            <w:r w:rsidRPr="00FA49A3">
              <w:rPr>
                <w:lang w:eastAsia="ru-RU"/>
              </w:rPr>
              <w:t>03.04</w:t>
            </w:r>
          </w:p>
        </w:tc>
      </w:tr>
      <w:tr w:rsidR="00FA49A3" w:rsidRPr="00FA49A3" w:rsidTr="009867DF">
        <w:tc>
          <w:tcPr>
            <w:tcW w:w="715"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56</w:t>
            </w:r>
          </w:p>
        </w:tc>
        <w:tc>
          <w:tcPr>
            <w:tcW w:w="3184"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Открытие протона, нейтрона. Лабораторная работа №5 "Изучение треков заряженных частиц по готовым фотографиям"</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фильм "Элементарные частицы"</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FA49A3" w:rsidRPr="00FA49A3" w:rsidRDefault="00FA49A3" w:rsidP="00FA49A3">
            <w:pPr>
              <w:suppressAutoHyphens w:val="0"/>
              <w:autoSpaceDE w:val="0"/>
              <w:autoSpaceDN w:val="0"/>
              <w:adjustRightInd w:val="0"/>
              <w:rPr>
                <w:spacing w:val="-15"/>
                <w:lang w:eastAsia="ru-RU"/>
              </w:rPr>
            </w:pPr>
            <w:r w:rsidRPr="00FA49A3">
              <w:rPr>
                <w:spacing w:val="-15"/>
                <w:lang w:eastAsia="ru-RU"/>
              </w:rPr>
              <w:t>§59-60</w:t>
            </w:r>
          </w:p>
          <w:p w:rsidR="00FA49A3" w:rsidRPr="00FA49A3" w:rsidRDefault="00FA49A3" w:rsidP="00FA49A3">
            <w:pPr>
              <w:suppressAutoHyphens w:val="0"/>
              <w:autoSpaceDE w:val="0"/>
              <w:autoSpaceDN w:val="0"/>
              <w:adjustRightInd w:val="0"/>
              <w:rPr>
                <w:spacing w:val="-15"/>
                <w:lang w:eastAsia="ru-RU"/>
              </w:rPr>
            </w:pPr>
            <w:r w:rsidRPr="00FA49A3">
              <w:rPr>
                <w:spacing w:val="-15"/>
                <w:lang w:eastAsia="ru-RU"/>
              </w:rPr>
              <w:t xml:space="preserve"> Р.178,179</w:t>
            </w:r>
          </w:p>
        </w:tc>
        <w:tc>
          <w:tcPr>
            <w:tcW w:w="67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rPr>
                <w:lang w:eastAsia="ru-RU"/>
              </w:rPr>
            </w:pPr>
            <w:r w:rsidRPr="00FA49A3">
              <w:rPr>
                <w:lang w:eastAsia="ru-RU"/>
              </w:rPr>
              <w:t>09.04</w:t>
            </w:r>
          </w:p>
        </w:tc>
      </w:tr>
      <w:tr w:rsidR="00FA49A3" w:rsidRPr="00FA49A3" w:rsidTr="009867DF">
        <w:tc>
          <w:tcPr>
            <w:tcW w:w="715"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57</w:t>
            </w:r>
          </w:p>
        </w:tc>
        <w:tc>
          <w:tcPr>
            <w:tcW w:w="3184"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Состав атомного ядра.</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фильм "Атомное ядро"</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FA49A3" w:rsidRPr="00FA49A3" w:rsidRDefault="00FA49A3" w:rsidP="00FA49A3">
            <w:pPr>
              <w:shd w:val="clear" w:color="auto" w:fill="FFFFFF"/>
              <w:suppressAutoHyphens w:val="0"/>
              <w:autoSpaceDE w:val="0"/>
              <w:autoSpaceDN w:val="0"/>
              <w:adjustRightInd w:val="0"/>
              <w:rPr>
                <w:spacing w:val="-15"/>
                <w:lang w:eastAsia="ru-RU"/>
              </w:rPr>
            </w:pPr>
            <w:r w:rsidRPr="00FA49A3">
              <w:rPr>
                <w:spacing w:val="-15"/>
                <w:lang w:eastAsia="ru-RU"/>
              </w:rPr>
              <w:t xml:space="preserve">§61-64 </w:t>
            </w:r>
          </w:p>
        </w:tc>
        <w:tc>
          <w:tcPr>
            <w:tcW w:w="67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rPr>
                <w:lang w:eastAsia="ru-RU"/>
              </w:rPr>
            </w:pPr>
            <w:r w:rsidRPr="00FA49A3">
              <w:rPr>
                <w:lang w:eastAsia="ru-RU"/>
              </w:rPr>
              <w:t>10.04</w:t>
            </w:r>
          </w:p>
        </w:tc>
      </w:tr>
      <w:tr w:rsidR="00FA49A3" w:rsidRPr="00FA49A3" w:rsidTr="009867DF">
        <w:tc>
          <w:tcPr>
            <w:tcW w:w="715"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58</w:t>
            </w:r>
          </w:p>
        </w:tc>
        <w:tc>
          <w:tcPr>
            <w:tcW w:w="3184"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Решение задач по теме "Строение атомного ядра"</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FA49A3" w:rsidRPr="00FA49A3" w:rsidRDefault="00FA49A3" w:rsidP="00FA49A3">
            <w:pPr>
              <w:keepLines/>
              <w:suppressAutoHyphens w:val="0"/>
              <w:autoSpaceDE w:val="0"/>
              <w:autoSpaceDN w:val="0"/>
              <w:adjustRightInd w:val="0"/>
              <w:rPr>
                <w:lang w:val="x-none" w:eastAsia="ru-RU"/>
              </w:rPr>
            </w:pPr>
            <w:r w:rsidRPr="00FA49A3">
              <w:rPr>
                <w:spacing w:val="-15"/>
                <w:lang w:eastAsia="ru-RU"/>
              </w:rPr>
              <w:t>Упр.45</w:t>
            </w:r>
          </w:p>
        </w:tc>
        <w:tc>
          <w:tcPr>
            <w:tcW w:w="67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rPr>
                <w:lang w:eastAsia="ru-RU"/>
              </w:rPr>
            </w:pPr>
            <w:r w:rsidRPr="00FA49A3">
              <w:rPr>
                <w:lang w:eastAsia="ru-RU"/>
              </w:rPr>
              <w:t>16.04</w:t>
            </w:r>
          </w:p>
        </w:tc>
      </w:tr>
      <w:tr w:rsidR="00FA49A3" w:rsidRPr="00FA49A3" w:rsidTr="009867DF">
        <w:tc>
          <w:tcPr>
            <w:tcW w:w="715"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59</w:t>
            </w:r>
          </w:p>
        </w:tc>
        <w:tc>
          <w:tcPr>
            <w:tcW w:w="3184"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Ядерные силы. Энергия связи.</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xml:space="preserve">Электронная презентация "Энергия связи ядер"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FA49A3" w:rsidRPr="00FA49A3" w:rsidRDefault="00FA49A3" w:rsidP="00FA49A3">
            <w:pPr>
              <w:shd w:val="clear" w:color="auto" w:fill="FFFFFF"/>
              <w:suppressAutoHyphens w:val="0"/>
              <w:autoSpaceDE w:val="0"/>
              <w:autoSpaceDN w:val="0"/>
              <w:adjustRightInd w:val="0"/>
              <w:rPr>
                <w:spacing w:val="-15"/>
                <w:lang w:eastAsia="ru-RU"/>
              </w:rPr>
            </w:pPr>
            <w:r w:rsidRPr="00FA49A3">
              <w:rPr>
                <w:spacing w:val="-15"/>
                <w:lang w:eastAsia="ru-RU"/>
              </w:rPr>
              <w:t>§64-65</w:t>
            </w:r>
          </w:p>
        </w:tc>
        <w:tc>
          <w:tcPr>
            <w:tcW w:w="67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rPr>
                <w:lang w:eastAsia="ru-RU"/>
              </w:rPr>
            </w:pPr>
            <w:r w:rsidRPr="00FA49A3">
              <w:rPr>
                <w:lang w:eastAsia="ru-RU"/>
              </w:rPr>
              <w:t>17.04</w:t>
            </w:r>
          </w:p>
        </w:tc>
      </w:tr>
      <w:tr w:rsidR="00FA49A3" w:rsidRPr="00FA49A3" w:rsidTr="009867DF">
        <w:tc>
          <w:tcPr>
            <w:tcW w:w="715"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60</w:t>
            </w:r>
          </w:p>
        </w:tc>
        <w:tc>
          <w:tcPr>
            <w:tcW w:w="3184"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Деление ядер урана. Цепные реакции</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xml:space="preserve">Электронная презентация "Деление ядер урана"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FA49A3" w:rsidRPr="00FA49A3" w:rsidRDefault="00FA49A3" w:rsidP="00FA49A3">
            <w:pPr>
              <w:shd w:val="clear" w:color="auto" w:fill="FFFFFF"/>
              <w:suppressAutoHyphens w:val="0"/>
              <w:autoSpaceDE w:val="0"/>
              <w:autoSpaceDN w:val="0"/>
              <w:adjustRightInd w:val="0"/>
              <w:rPr>
                <w:spacing w:val="-15"/>
                <w:lang w:eastAsia="ru-RU"/>
              </w:rPr>
            </w:pPr>
            <w:r w:rsidRPr="00FA49A3">
              <w:rPr>
                <w:spacing w:val="-15"/>
                <w:lang w:eastAsia="ru-RU"/>
              </w:rPr>
              <w:t>§66</w:t>
            </w:r>
          </w:p>
        </w:tc>
        <w:tc>
          <w:tcPr>
            <w:tcW w:w="67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rPr>
                <w:lang w:eastAsia="ru-RU"/>
              </w:rPr>
            </w:pPr>
            <w:r w:rsidRPr="00FA49A3">
              <w:rPr>
                <w:lang w:eastAsia="ru-RU"/>
              </w:rPr>
              <w:t>23.04</w:t>
            </w:r>
          </w:p>
        </w:tc>
      </w:tr>
      <w:tr w:rsidR="00FA49A3" w:rsidRPr="00FA49A3" w:rsidTr="009867DF">
        <w:tc>
          <w:tcPr>
            <w:tcW w:w="715"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61</w:t>
            </w:r>
          </w:p>
        </w:tc>
        <w:tc>
          <w:tcPr>
            <w:tcW w:w="3184"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Лабораторная работа №6 "Изучение деления ядер урана по фотографиям треков"</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xml:space="preserve">Электронная презентация "Изучение деления ядер урана по фотографиям треков"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FA49A3" w:rsidRPr="00FA49A3" w:rsidRDefault="00FA49A3" w:rsidP="00FA49A3">
            <w:pPr>
              <w:shd w:val="clear" w:color="auto" w:fill="FFFFFF"/>
              <w:suppressAutoHyphens w:val="0"/>
              <w:autoSpaceDE w:val="0"/>
              <w:autoSpaceDN w:val="0"/>
              <w:adjustRightInd w:val="0"/>
              <w:rPr>
                <w:spacing w:val="-15"/>
                <w:lang w:eastAsia="ru-RU"/>
              </w:rPr>
            </w:pPr>
            <w:r w:rsidRPr="00FA49A3">
              <w:rPr>
                <w:spacing w:val="-15"/>
                <w:lang w:eastAsia="ru-RU"/>
              </w:rPr>
              <w:t>§67</w:t>
            </w:r>
          </w:p>
        </w:tc>
        <w:tc>
          <w:tcPr>
            <w:tcW w:w="67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rPr>
                <w:lang w:eastAsia="ru-RU"/>
              </w:rPr>
            </w:pPr>
            <w:r w:rsidRPr="00FA49A3">
              <w:rPr>
                <w:lang w:eastAsia="ru-RU"/>
              </w:rPr>
              <w:t>24.04</w:t>
            </w:r>
          </w:p>
        </w:tc>
      </w:tr>
      <w:tr w:rsidR="00FA49A3" w:rsidRPr="00FA49A3" w:rsidTr="009867DF">
        <w:tc>
          <w:tcPr>
            <w:tcW w:w="715"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62</w:t>
            </w:r>
          </w:p>
        </w:tc>
        <w:tc>
          <w:tcPr>
            <w:tcW w:w="3184"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Ядерный реактор. Атомная энергетика.</w:t>
            </w:r>
            <w:r w:rsidRPr="00FA49A3">
              <w:rPr>
                <w:rFonts w:eastAsia="Calibri"/>
                <w:lang w:eastAsia="en-US"/>
              </w:rPr>
              <w:t xml:space="preserve"> Экологические проблемы использования АЭС.</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xml:space="preserve">Электронная презентация "Реактор атомного электричества"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FA49A3" w:rsidRPr="00FA49A3" w:rsidRDefault="00FA49A3" w:rsidP="00FA49A3">
            <w:pPr>
              <w:shd w:val="clear" w:color="auto" w:fill="FFFFFF"/>
              <w:suppressAutoHyphens w:val="0"/>
              <w:autoSpaceDE w:val="0"/>
              <w:autoSpaceDN w:val="0"/>
              <w:adjustRightInd w:val="0"/>
              <w:rPr>
                <w:spacing w:val="-15"/>
                <w:lang w:eastAsia="ru-RU"/>
              </w:rPr>
            </w:pPr>
            <w:r w:rsidRPr="00FA49A3">
              <w:rPr>
                <w:spacing w:val="-15"/>
                <w:lang w:eastAsia="ru-RU"/>
              </w:rPr>
              <w:t>§68-69</w:t>
            </w:r>
          </w:p>
        </w:tc>
        <w:tc>
          <w:tcPr>
            <w:tcW w:w="67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rPr>
                <w:lang w:eastAsia="ru-RU"/>
              </w:rPr>
            </w:pPr>
            <w:r w:rsidRPr="00FA49A3">
              <w:rPr>
                <w:lang w:eastAsia="ru-RU"/>
              </w:rPr>
              <w:t>30.04</w:t>
            </w:r>
          </w:p>
        </w:tc>
      </w:tr>
      <w:tr w:rsidR="00FA49A3" w:rsidRPr="00FA49A3" w:rsidTr="009867DF">
        <w:tc>
          <w:tcPr>
            <w:tcW w:w="715"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.63</w:t>
            </w:r>
          </w:p>
        </w:tc>
        <w:tc>
          <w:tcPr>
            <w:tcW w:w="3184"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Биологическое действие радиации.</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Видеоролик "Биологическое действие радиации"</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FA49A3" w:rsidRPr="00FA49A3" w:rsidRDefault="00FA49A3" w:rsidP="00FA49A3">
            <w:pPr>
              <w:shd w:val="clear" w:color="auto" w:fill="FFFFFF"/>
              <w:suppressAutoHyphens w:val="0"/>
              <w:autoSpaceDE w:val="0"/>
              <w:autoSpaceDN w:val="0"/>
              <w:adjustRightInd w:val="0"/>
              <w:rPr>
                <w:spacing w:val="-15"/>
                <w:lang w:eastAsia="ru-RU"/>
              </w:rPr>
            </w:pPr>
            <w:r w:rsidRPr="00FA49A3">
              <w:rPr>
                <w:spacing w:val="-15"/>
                <w:lang w:eastAsia="ru-RU"/>
              </w:rPr>
              <w:t>§70-71</w:t>
            </w:r>
          </w:p>
        </w:tc>
        <w:tc>
          <w:tcPr>
            <w:tcW w:w="67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rPr>
                <w:lang w:eastAsia="ru-RU"/>
              </w:rPr>
            </w:pPr>
            <w:r w:rsidRPr="00FA49A3">
              <w:rPr>
                <w:lang w:eastAsia="ru-RU"/>
              </w:rPr>
              <w:t>07.05</w:t>
            </w:r>
          </w:p>
        </w:tc>
      </w:tr>
      <w:tr w:rsidR="00FA49A3" w:rsidRPr="00FA49A3" w:rsidTr="009867DF">
        <w:tc>
          <w:tcPr>
            <w:tcW w:w="715"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rsidR="00FA49A3" w:rsidRPr="00FA49A3" w:rsidRDefault="00FA49A3" w:rsidP="00FA49A3">
            <w:pPr>
              <w:suppressAutoHyphens w:val="0"/>
              <w:rPr>
                <w:lang w:eastAsia="ru-RU"/>
              </w:rPr>
            </w:pPr>
            <w:r w:rsidRPr="00FA49A3">
              <w:rPr>
                <w:lang w:eastAsia="ru-RU"/>
              </w:rPr>
              <w:t>64</w:t>
            </w:r>
          </w:p>
        </w:tc>
        <w:tc>
          <w:tcPr>
            <w:tcW w:w="3184"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rsidR="00FA49A3" w:rsidRPr="00FA49A3" w:rsidRDefault="00FA49A3" w:rsidP="00FA49A3">
            <w:pPr>
              <w:suppressAutoHyphens w:val="0"/>
              <w:rPr>
                <w:lang w:eastAsia="ru-RU"/>
              </w:rPr>
            </w:pPr>
            <w:r w:rsidRPr="00FA49A3">
              <w:rPr>
                <w:lang w:eastAsia="ru-RU"/>
              </w:rPr>
              <w:t>Источники энергии Солнца и звезд. Термоядерные реакции</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rsidR="00FA49A3" w:rsidRPr="00FA49A3" w:rsidRDefault="00FA49A3" w:rsidP="00FA49A3">
            <w:pPr>
              <w:suppressAutoHyphens w:val="0"/>
              <w:jc w:val="center"/>
              <w:rPr>
                <w:lang w:eastAsia="ru-RU"/>
              </w:rPr>
            </w:pP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rsidR="00FA49A3" w:rsidRPr="00FA49A3" w:rsidRDefault="00FA49A3" w:rsidP="00FA49A3">
            <w:pPr>
              <w:suppressAutoHyphens w:val="0"/>
              <w:rPr>
                <w:lang w:eastAsia="ru-RU"/>
              </w:rPr>
            </w:pPr>
            <w:r w:rsidRPr="00FA49A3">
              <w:rPr>
                <w:lang w:eastAsia="ru-RU"/>
              </w:rPr>
              <w:t>Электронная презентация "Термоядерные реакции"</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hd w:val="clear" w:color="auto" w:fill="FFFFFF"/>
              <w:suppressAutoHyphens w:val="0"/>
              <w:autoSpaceDE w:val="0"/>
              <w:autoSpaceDN w:val="0"/>
              <w:adjustRightInd w:val="0"/>
              <w:rPr>
                <w:spacing w:val="-15"/>
                <w:lang w:eastAsia="ru-RU"/>
              </w:rPr>
            </w:pPr>
            <w:r w:rsidRPr="00FA49A3">
              <w:rPr>
                <w:spacing w:val="-15"/>
                <w:lang w:eastAsia="ru-RU"/>
              </w:rPr>
              <w:t>Глава 4 повторить</w:t>
            </w:r>
          </w:p>
        </w:tc>
        <w:tc>
          <w:tcPr>
            <w:tcW w:w="67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rsidR="00FA49A3" w:rsidRPr="00FA49A3" w:rsidRDefault="00FA49A3" w:rsidP="00FA49A3">
            <w:pPr>
              <w:suppressAutoHyphens w:val="0"/>
              <w:rPr>
                <w:lang w:eastAsia="ru-RU"/>
              </w:rPr>
            </w:pP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rPr>
                <w:lang w:eastAsia="ru-RU"/>
              </w:rPr>
            </w:pPr>
            <w:r w:rsidRPr="00FA49A3">
              <w:rPr>
                <w:lang w:eastAsia="ru-RU"/>
              </w:rPr>
              <w:t>08.05</w:t>
            </w:r>
          </w:p>
        </w:tc>
      </w:tr>
      <w:tr w:rsidR="00FA49A3" w:rsidRPr="00FA49A3" w:rsidTr="009867DF">
        <w:trPr>
          <w:trHeight w:val="435"/>
        </w:trPr>
        <w:tc>
          <w:tcPr>
            <w:tcW w:w="715"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65</w:t>
            </w:r>
          </w:p>
        </w:tc>
        <w:tc>
          <w:tcPr>
            <w:tcW w:w="3184"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Обобщение материала по теме «Ядерная физика».</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jc w:val="center"/>
              <w:rPr>
                <w:lang w:eastAsia="ru-RU"/>
              </w:rPr>
            </w:pPr>
            <w:r w:rsidRPr="00FA49A3">
              <w:rPr>
                <w:lang w:eastAsia="ru-RU"/>
              </w:rPr>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Электронная презентация</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FA49A3" w:rsidRPr="00FA49A3" w:rsidRDefault="00FA49A3" w:rsidP="00FA49A3">
            <w:pPr>
              <w:shd w:val="clear" w:color="auto" w:fill="FFFFFF"/>
              <w:suppressAutoHyphens w:val="0"/>
              <w:autoSpaceDE w:val="0"/>
              <w:autoSpaceDN w:val="0"/>
              <w:adjustRightInd w:val="0"/>
              <w:rPr>
                <w:spacing w:val="-15"/>
                <w:lang w:eastAsia="ru-RU"/>
              </w:rPr>
            </w:pPr>
          </w:p>
        </w:tc>
        <w:tc>
          <w:tcPr>
            <w:tcW w:w="67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FA49A3" w:rsidRPr="00FA49A3" w:rsidRDefault="00FA49A3" w:rsidP="00FA49A3">
            <w:pPr>
              <w:suppressAutoHyphens w:val="0"/>
              <w:rPr>
                <w:lang w:eastAsia="ru-RU"/>
              </w:rPr>
            </w:pPr>
            <w:r w:rsidRPr="00FA49A3">
              <w:rPr>
                <w:lang w:eastAsia="ru-RU"/>
              </w:rPr>
              <w:t> </w:t>
            </w: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rPr>
                <w:lang w:eastAsia="ru-RU"/>
              </w:rPr>
            </w:pPr>
            <w:r w:rsidRPr="00FA49A3">
              <w:rPr>
                <w:lang w:eastAsia="ru-RU"/>
              </w:rPr>
              <w:t>14.05</w:t>
            </w:r>
          </w:p>
        </w:tc>
      </w:tr>
      <w:tr w:rsidR="00FA49A3" w:rsidRPr="00FA49A3" w:rsidTr="009867DF">
        <w:tc>
          <w:tcPr>
            <w:tcW w:w="715"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rsidR="00FA49A3" w:rsidRPr="00FA49A3" w:rsidRDefault="00FA49A3" w:rsidP="00FA49A3">
            <w:pPr>
              <w:suppressAutoHyphens w:val="0"/>
              <w:rPr>
                <w:lang w:eastAsia="ru-RU"/>
              </w:rPr>
            </w:pPr>
            <w:r w:rsidRPr="00FA49A3">
              <w:rPr>
                <w:lang w:eastAsia="ru-RU"/>
              </w:rPr>
              <w:t>66</w:t>
            </w:r>
          </w:p>
        </w:tc>
        <w:tc>
          <w:tcPr>
            <w:tcW w:w="3184"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rsidR="00FA49A3" w:rsidRPr="00FA49A3" w:rsidRDefault="00FA49A3" w:rsidP="00FA49A3">
            <w:pPr>
              <w:suppressAutoHyphens w:val="0"/>
              <w:jc w:val="both"/>
              <w:rPr>
                <w:lang w:eastAsia="ru-RU"/>
              </w:rPr>
            </w:pPr>
            <w:r w:rsidRPr="00FA49A3">
              <w:rPr>
                <w:bCs/>
                <w:lang w:eastAsia="ru-RU"/>
              </w:rPr>
              <w:t>Контрольная работа о теме.</w:t>
            </w:r>
            <w:r w:rsidRPr="00FA49A3">
              <w:rPr>
                <w:lang w:eastAsia="ru-RU"/>
              </w:rPr>
              <w:t xml:space="preserve"> «Строение атома и атомного ядра».</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rsidR="00FA49A3" w:rsidRPr="00FA49A3" w:rsidRDefault="00FA49A3" w:rsidP="00FA49A3">
            <w:pPr>
              <w:suppressAutoHyphens w:val="0"/>
              <w:jc w:val="center"/>
              <w:rPr>
                <w:lang w:eastAsia="ru-RU"/>
              </w:rPr>
            </w:pP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rsidR="00FA49A3" w:rsidRPr="00FA49A3" w:rsidRDefault="00FA49A3" w:rsidP="00FA49A3">
            <w:pPr>
              <w:suppressAutoHyphens w:val="0"/>
              <w:rPr>
                <w:lang w:eastAsia="ru-RU"/>
              </w:rPr>
            </w:pP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hd w:val="clear" w:color="auto" w:fill="FFFFFF"/>
              <w:suppressAutoHyphens w:val="0"/>
              <w:autoSpaceDE w:val="0"/>
              <w:autoSpaceDN w:val="0"/>
              <w:adjustRightInd w:val="0"/>
              <w:rPr>
                <w:spacing w:val="-15"/>
                <w:lang w:eastAsia="ru-RU"/>
              </w:rPr>
            </w:pPr>
          </w:p>
        </w:tc>
        <w:tc>
          <w:tcPr>
            <w:tcW w:w="67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rsidR="00FA49A3" w:rsidRPr="00FA49A3" w:rsidRDefault="00FA49A3" w:rsidP="00FA49A3">
            <w:pPr>
              <w:suppressAutoHyphens w:val="0"/>
              <w:rPr>
                <w:lang w:eastAsia="ru-RU"/>
              </w:rPr>
            </w:pP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rPr>
                <w:lang w:eastAsia="ru-RU"/>
              </w:rPr>
            </w:pPr>
            <w:r w:rsidRPr="00FA49A3">
              <w:rPr>
                <w:lang w:eastAsia="ru-RU"/>
              </w:rPr>
              <w:t>15.05</w:t>
            </w:r>
          </w:p>
        </w:tc>
      </w:tr>
      <w:tr w:rsidR="00FA49A3" w:rsidRPr="00FA49A3" w:rsidTr="009867DF">
        <w:tc>
          <w:tcPr>
            <w:tcW w:w="715"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rsidR="00FA49A3" w:rsidRPr="00FA49A3" w:rsidRDefault="00FA49A3" w:rsidP="00FA49A3">
            <w:pPr>
              <w:suppressAutoHyphens w:val="0"/>
              <w:rPr>
                <w:lang w:eastAsia="ru-RU"/>
              </w:rPr>
            </w:pPr>
          </w:p>
        </w:tc>
        <w:tc>
          <w:tcPr>
            <w:tcW w:w="9633" w:type="dxa"/>
            <w:gridSpan w:val="6"/>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rsidR="00FA49A3" w:rsidRPr="00FA49A3" w:rsidRDefault="00FA49A3" w:rsidP="00FA49A3">
            <w:pPr>
              <w:suppressAutoHyphens w:val="0"/>
              <w:rPr>
                <w:lang w:eastAsia="ru-RU"/>
              </w:rPr>
            </w:pPr>
            <w:r w:rsidRPr="00FA49A3">
              <w:rPr>
                <w:b/>
                <w:lang w:eastAsia="ru-RU"/>
              </w:rPr>
              <w:t xml:space="preserve">                   Физика и физические методы изучения природы.</w:t>
            </w:r>
          </w:p>
        </w:tc>
      </w:tr>
      <w:tr w:rsidR="00FA49A3" w:rsidRPr="00FA49A3" w:rsidTr="009867DF">
        <w:tc>
          <w:tcPr>
            <w:tcW w:w="715"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rsidR="00FA49A3" w:rsidRPr="00FA49A3" w:rsidRDefault="00FA49A3" w:rsidP="00FA49A3">
            <w:pPr>
              <w:suppressAutoHyphens w:val="0"/>
              <w:rPr>
                <w:lang w:eastAsia="ru-RU"/>
              </w:rPr>
            </w:pPr>
            <w:r w:rsidRPr="00FA49A3">
              <w:rPr>
                <w:lang w:eastAsia="ru-RU"/>
              </w:rPr>
              <w:t>67</w:t>
            </w:r>
          </w:p>
        </w:tc>
        <w:tc>
          <w:tcPr>
            <w:tcW w:w="3184"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rsidR="00FA49A3" w:rsidRPr="00FA49A3" w:rsidRDefault="00FA49A3" w:rsidP="00FA49A3">
            <w:pPr>
              <w:suppressAutoHyphens w:val="0"/>
              <w:rPr>
                <w:lang w:eastAsia="ru-RU"/>
              </w:rPr>
            </w:pPr>
            <w:r w:rsidRPr="00FA49A3">
              <w:rPr>
                <w:lang w:eastAsia="ru-RU"/>
              </w:rPr>
              <w:t>Физические законы и границы их применимости.</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rsidR="00FA49A3" w:rsidRPr="00FA49A3" w:rsidRDefault="00FA49A3" w:rsidP="00FA49A3">
            <w:pPr>
              <w:suppressAutoHyphens w:val="0"/>
              <w:jc w:val="center"/>
              <w:rPr>
                <w:lang w:eastAsia="ru-RU"/>
              </w:rPr>
            </w:pP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rsidR="00FA49A3" w:rsidRPr="00FA49A3" w:rsidRDefault="00FA49A3" w:rsidP="00FA49A3">
            <w:pPr>
              <w:suppressAutoHyphens w:val="0"/>
              <w:rPr>
                <w:lang w:eastAsia="ru-RU"/>
              </w:rPr>
            </w:pPr>
            <w:r w:rsidRPr="00FA49A3">
              <w:rPr>
                <w:lang w:eastAsia="ru-RU"/>
              </w:rPr>
              <w:t>Электронная презентация</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hd w:val="clear" w:color="auto" w:fill="FFFFFF"/>
              <w:suppressAutoHyphens w:val="0"/>
              <w:autoSpaceDE w:val="0"/>
              <w:autoSpaceDN w:val="0"/>
              <w:adjustRightInd w:val="0"/>
              <w:rPr>
                <w:spacing w:val="-15"/>
                <w:lang w:eastAsia="ru-RU"/>
              </w:rPr>
            </w:pPr>
          </w:p>
        </w:tc>
        <w:tc>
          <w:tcPr>
            <w:tcW w:w="67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rsidR="00FA49A3" w:rsidRPr="00FA49A3" w:rsidRDefault="00FA49A3" w:rsidP="00FA49A3">
            <w:pPr>
              <w:suppressAutoHyphens w:val="0"/>
              <w:rPr>
                <w:lang w:eastAsia="ru-RU"/>
              </w:rPr>
            </w:pP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rPr>
                <w:lang w:eastAsia="ru-RU"/>
              </w:rPr>
            </w:pPr>
            <w:r w:rsidRPr="00FA49A3">
              <w:rPr>
                <w:lang w:eastAsia="ru-RU"/>
              </w:rPr>
              <w:t>21.05</w:t>
            </w:r>
          </w:p>
        </w:tc>
      </w:tr>
      <w:tr w:rsidR="00FA49A3" w:rsidRPr="00FA49A3" w:rsidTr="009867DF">
        <w:tc>
          <w:tcPr>
            <w:tcW w:w="715"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rsidR="00FA49A3" w:rsidRPr="00FA49A3" w:rsidRDefault="00FA49A3" w:rsidP="00FA49A3">
            <w:pPr>
              <w:suppressAutoHyphens w:val="0"/>
              <w:rPr>
                <w:lang w:eastAsia="ru-RU"/>
              </w:rPr>
            </w:pPr>
            <w:r w:rsidRPr="00FA49A3">
              <w:rPr>
                <w:lang w:eastAsia="ru-RU"/>
              </w:rPr>
              <w:t>68</w:t>
            </w:r>
          </w:p>
        </w:tc>
        <w:tc>
          <w:tcPr>
            <w:tcW w:w="3184"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rsidR="00FA49A3" w:rsidRPr="00FA49A3" w:rsidRDefault="00FA49A3" w:rsidP="00FA49A3">
            <w:pPr>
              <w:suppressAutoHyphens w:val="0"/>
              <w:rPr>
                <w:lang w:eastAsia="ru-RU"/>
              </w:rPr>
            </w:pPr>
            <w:r w:rsidRPr="00FA49A3">
              <w:rPr>
                <w:lang w:eastAsia="ru-RU"/>
              </w:rPr>
              <w:t>Роль физики в формировании научной картины мира.</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rsidR="00FA49A3" w:rsidRPr="00FA49A3" w:rsidRDefault="00FA49A3" w:rsidP="00FA49A3">
            <w:pPr>
              <w:suppressAutoHyphens w:val="0"/>
              <w:jc w:val="center"/>
              <w:rPr>
                <w:lang w:eastAsia="ru-RU"/>
              </w:rPr>
            </w:pP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rsidR="00FA49A3" w:rsidRPr="00FA49A3" w:rsidRDefault="00FA49A3" w:rsidP="00FA49A3">
            <w:pPr>
              <w:suppressAutoHyphens w:val="0"/>
              <w:rPr>
                <w:lang w:eastAsia="ru-RU"/>
              </w:rPr>
            </w:pP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hd w:val="clear" w:color="auto" w:fill="FFFFFF"/>
              <w:suppressAutoHyphens w:val="0"/>
              <w:autoSpaceDE w:val="0"/>
              <w:autoSpaceDN w:val="0"/>
              <w:adjustRightInd w:val="0"/>
              <w:rPr>
                <w:spacing w:val="-15"/>
                <w:lang w:eastAsia="ru-RU"/>
              </w:rPr>
            </w:pPr>
          </w:p>
        </w:tc>
        <w:tc>
          <w:tcPr>
            <w:tcW w:w="67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rsidR="00FA49A3" w:rsidRPr="00FA49A3" w:rsidRDefault="00FA49A3" w:rsidP="00FA49A3">
            <w:pPr>
              <w:suppressAutoHyphens w:val="0"/>
              <w:rPr>
                <w:lang w:eastAsia="ru-RU"/>
              </w:rPr>
            </w:pPr>
          </w:p>
        </w:tc>
        <w:tc>
          <w:tcPr>
            <w:tcW w:w="85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FA49A3" w:rsidRPr="00FA49A3" w:rsidRDefault="00FA49A3" w:rsidP="00FA49A3">
            <w:pPr>
              <w:suppressAutoHyphens w:val="0"/>
              <w:rPr>
                <w:lang w:eastAsia="ru-RU"/>
              </w:rPr>
            </w:pPr>
            <w:r w:rsidRPr="00FA49A3">
              <w:rPr>
                <w:lang w:eastAsia="ru-RU"/>
              </w:rPr>
              <w:t>22.05</w:t>
            </w:r>
          </w:p>
        </w:tc>
      </w:tr>
    </w:tbl>
    <w:p w:rsidR="00FA49A3" w:rsidRPr="00FA49A3" w:rsidRDefault="00FA49A3" w:rsidP="00FA49A3">
      <w:pPr>
        <w:suppressAutoHyphens w:val="0"/>
        <w:rPr>
          <w:lang w:eastAsia="ru-RU"/>
        </w:rPr>
      </w:pPr>
    </w:p>
    <w:p w:rsidR="00FA49A3" w:rsidRPr="00FA49A3" w:rsidRDefault="00FA49A3" w:rsidP="00FA49A3">
      <w:pPr>
        <w:suppressAutoHyphens w:val="0"/>
        <w:jc w:val="center"/>
        <w:rPr>
          <w:lang w:eastAsia="ru-RU"/>
        </w:rPr>
      </w:pPr>
    </w:p>
    <w:p w:rsidR="00FA49A3" w:rsidRPr="00FA49A3" w:rsidRDefault="00FA49A3" w:rsidP="00FA49A3">
      <w:pPr>
        <w:suppressAutoHyphens w:val="0"/>
        <w:jc w:val="center"/>
        <w:rPr>
          <w:lang w:eastAsia="ru-RU"/>
        </w:rPr>
      </w:pPr>
    </w:p>
    <w:p w:rsidR="00FA49A3" w:rsidRPr="00FA49A3" w:rsidRDefault="00FA49A3" w:rsidP="00FA49A3">
      <w:pPr>
        <w:suppressAutoHyphens w:val="0"/>
        <w:rPr>
          <w:lang w:eastAsia="ru-RU"/>
        </w:rPr>
      </w:pPr>
    </w:p>
    <w:p w:rsidR="00FA49A3" w:rsidRDefault="00FA49A3">
      <w:bookmarkStart w:id="0" w:name="_GoBack"/>
      <w:bookmarkEnd w:id="0"/>
    </w:p>
    <w:sectPr w:rsidR="00FA49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60897"/>
    <w:multiLevelType w:val="hybridMultilevel"/>
    <w:tmpl w:val="967EC5D2"/>
    <w:lvl w:ilvl="0" w:tplc="0ABC3AB0">
      <w:start w:val="1"/>
      <w:numFmt w:val="decimal"/>
      <w:lvlText w:val="%1."/>
      <w:lvlJc w:val="left"/>
      <w:pPr>
        <w:tabs>
          <w:tab w:val="num" w:pos="720"/>
        </w:tabs>
        <w:ind w:left="720" w:hanging="720"/>
      </w:pPr>
      <w:rPr>
        <w:rFonts w:ascii="Times New Roman" w:hAnsi="Times New Roman" w:cs="Times New Roman" w:hint="default"/>
        <w:b w:val="0"/>
        <w:i w:val="0"/>
        <w:strike w:val="0"/>
        <w:dstrike w:val="0"/>
        <w:color w:val="auto"/>
        <w:sz w:val="24"/>
        <w:szCs w:val="24"/>
        <w:u w:val="none" w:color="FFFF00"/>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2693382"/>
    <w:multiLevelType w:val="hybridMultilevel"/>
    <w:tmpl w:val="A258ABF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69523F21"/>
    <w:multiLevelType w:val="hybridMultilevel"/>
    <w:tmpl w:val="485C437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543"/>
    <w:rsid w:val="00115543"/>
    <w:rsid w:val="00394B26"/>
    <w:rsid w:val="006131F8"/>
    <w:rsid w:val="00920F84"/>
    <w:rsid w:val="00A96E99"/>
    <w:rsid w:val="00DB5212"/>
    <w:rsid w:val="00E463C0"/>
    <w:rsid w:val="00FA49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B26"/>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rsid w:val="00394B26"/>
    <w:pPr>
      <w:widowControl w:val="0"/>
      <w:suppressAutoHyphens/>
      <w:spacing w:after="0" w:line="240" w:lineRule="auto"/>
    </w:pPr>
    <w:rPr>
      <w:rFonts w:ascii="Times New Roman" w:eastAsia="Times New Roman" w:hAnsi="Times New Roman" w:cs="Times New Roman"/>
      <w:kern w:val="2"/>
      <w:sz w:val="24"/>
      <w:szCs w:val="24"/>
      <w:lang w:val="en-US" w:eastAsia="ja-JP"/>
    </w:rPr>
  </w:style>
  <w:style w:type="paragraph" w:styleId="a3">
    <w:name w:val="Balloon Text"/>
    <w:basedOn w:val="a"/>
    <w:link w:val="a4"/>
    <w:uiPriority w:val="99"/>
    <w:semiHidden/>
    <w:unhideWhenUsed/>
    <w:rsid w:val="00FA49A3"/>
    <w:rPr>
      <w:rFonts w:ascii="Tahoma" w:hAnsi="Tahoma" w:cs="Tahoma"/>
      <w:sz w:val="16"/>
      <w:szCs w:val="16"/>
    </w:rPr>
  </w:style>
  <w:style w:type="character" w:customStyle="1" w:styleId="a4">
    <w:name w:val="Текст выноски Знак"/>
    <w:basedOn w:val="a0"/>
    <w:link w:val="a3"/>
    <w:uiPriority w:val="99"/>
    <w:semiHidden/>
    <w:rsid w:val="00FA49A3"/>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B26"/>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rsid w:val="00394B26"/>
    <w:pPr>
      <w:widowControl w:val="0"/>
      <w:suppressAutoHyphens/>
      <w:spacing w:after="0" w:line="240" w:lineRule="auto"/>
    </w:pPr>
    <w:rPr>
      <w:rFonts w:ascii="Times New Roman" w:eastAsia="Times New Roman" w:hAnsi="Times New Roman" w:cs="Times New Roman"/>
      <w:kern w:val="2"/>
      <w:sz w:val="24"/>
      <w:szCs w:val="24"/>
      <w:lang w:val="en-US" w:eastAsia="ja-JP"/>
    </w:rPr>
  </w:style>
  <w:style w:type="paragraph" w:styleId="a3">
    <w:name w:val="Balloon Text"/>
    <w:basedOn w:val="a"/>
    <w:link w:val="a4"/>
    <w:uiPriority w:val="99"/>
    <w:semiHidden/>
    <w:unhideWhenUsed/>
    <w:rsid w:val="00FA49A3"/>
    <w:rPr>
      <w:rFonts w:ascii="Tahoma" w:hAnsi="Tahoma" w:cs="Tahoma"/>
      <w:sz w:val="16"/>
      <w:szCs w:val="16"/>
    </w:rPr>
  </w:style>
  <w:style w:type="character" w:customStyle="1" w:styleId="a4">
    <w:name w:val="Текст выноски Знак"/>
    <w:basedOn w:val="a0"/>
    <w:link w:val="a3"/>
    <w:uiPriority w:val="99"/>
    <w:semiHidden/>
    <w:rsid w:val="00FA49A3"/>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2323</Words>
  <Characters>13247</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10</cp:revision>
  <dcterms:created xsi:type="dcterms:W3CDTF">2018-09-11T14:14:00Z</dcterms:created>
  <dcterms:modified xsi:type="dcterms:W3CDTF">2018-09-24T17:57:00Z</dcterms:modified>
</cp:coreProperties>
</file>