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75" w:rsidRPr="00D36575" w:rsidRDefault="00D36575" w:rsidP="00D36575">
      <w:pPr>
        <w:jc w:val="center"/>
        <w:rPr>
          <w:caps/>
          <w:sz w:val="28"/>
          <w:szCs w:val="28"/>
        </w:rPr>
      </w:pPr>
      <w:r w:rsidRPr="00D36575">
        <w:rPr>
          <w:caps/>
          <w:sz w:val="28"/>
          <w:szCs w:val="28"/>
        </w:rPr>
        <w:t>РОССИЙСКАЯ ФЕДЕРАЦИЯ</w:t>
      </w:r>
      <w:r w:rsidRPr="00D36575">
        <w:rPr>
          <w:caps/>
          <w:sz w:val="28"/>
          <w:szCs w:val="28"/>
        </w:rPr>
        <w:br/>
        <w:t>РОСТОВСКАЯ ОБЛАСТЬ</w:t>
      </w:r>
      <w:r w:rsidRPr="00D36575">
        <w:rPr>
          <w:caps/>
          <w:sz w:val="28"/>
          <w:szCs w:val="28"/>
        </w:rPr>
        <w:br/>
        <w:t>Тацинский район</w:t>
      </w:r>
    </w:p>
    <w:p w:rsidR="00D36575" w:rsidRPr="00D36575" w:rsidRDefault="00D36575" w:rsidP="00D36575">
      <w:pPr>
        <w:jc w:val="center"/>
        <w:rPr>
          <w:caps/>
          <w:sz w:val="28"/>
          <w:szCs w:val="28"/>
        </w:rPr>
      </w:pPr>
      <w:r w:rsidRPr="00D36575">
        <w:rPr>
          <w:caps/>
          <w:sz w:val="28"/>
          <w:szCs w:val="28"/>
        </w:rPr>
        <w:t>Муниципальное бюджетное общеобразовательное учреждение</w:t>
      </w:r>
    </w:p>
    <w:p w:rsidR="00D36575" w:rsidRPr="00D36575" w:rsidRDefault="00D36575" w:rsidP="00D36575">
      <w:pPr>
        <w:jc w:val="center"/>
        <w:rPr>
          <w:caps/>
          <w:sz w:val="28"/>
          <w:szCs w:val="28"/>
        </w:rPr>
      </w:pPr>
      <w:r w:rsidRPr="00D36575">
        <w:rPr>
          <w:caps/>
          <w:sz w:val="28"/>
          <w:szCs w:val="28"/>
        </w:rPr>
        <w:t>Верхнеобливская основная общеобразовательная школа</w:t>
      </w:r>
    </w:p>
    <w:p w:rsidR="00D36575" w:rsidRPr="00D36575" w:rsidRDefault="00D36575" w:rsidP="00D36575">
      <w:pPr>
        <w:jc w:val="center"/>
        <w:rPr>
          <w:sz w:val="22"/>
          <w:szCs w:val="22"/>
        </w:rPr>
      </w:pPr>
      <w:r w:rsidRPr="00D36575">
        <w:rPr>
          <w:sz w:val="22"/>
          <w:szCs w:val="22"/>
        </w:rPr>
        <w:t xml:space="preserve">                                                                           </w:t>
      </w:r>
    </w:p>
    <w:p w:rsidR="00D36575" w:rsidRPr="00D36575" w:rsidRDefault="00D36575" w:rsidP="00D36575">
      <w:pPr>
        <w:jc w:val="right"/>
        <w:rPr>
          <w:sz w:val="22"/>
          <w:szCs w:val="22"/>
        </w:rPr>
      </w:pPr>
      <w:r w:rsidRPr="00D3657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3025528" wp14:editId="7B89C009">
            <wp:extent cx="2606675" cy="1435735"/>
            <wp:effectExtent l="0" t="0" r="3175" b="0"/>
            <wp:docPr id="1" name="Рисунок 1" descr="C:\Users\user 1-5\AppData\Local\Microsoft\Windows\Temporary Internet Files\Content.Word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 1-5\AppData\Local\Microsoft\Windows\Temporary Internet Files\Content.Word\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75" w:rsidRPr="00D36575" w:rsidRDefault="00D36575" w:rsidP="00D36575">
      <w:pPr>
        <w:jc w:val="center"/>
        <w:rPr>
          <w:b/>
          <w:sz w:val="40"/>
          <w:szCs w:val="40"/>
        </w:rPr>
      </w:pPr>
    </w:p>
    <w:p w:rsidR="00D36575" w:rsidRPr="00D36575" w:rsidRDefault="00D36575" w:rsidP="00D36575">
      <w:pPr>
        <w:jc w:val="center"/>
        <w:rPr>
          <w:b/>
          <w:sz w:val="40"/>
          <w:szCs w:val="40"/>
        </w:rPr>
      </w:pPr>
      <w:r w:rsidRPr="00D36575">
        <w:rPr>
          <w:b/>
          <w:sz w:val="40"/>
          <w:szCs w:val="40"/>
        </w:rPr>
        <w:t>РАБОЧАЯ ПРОГРАММА</w:t>
      </w:r>
    </w:p>
    <w:p w:rsidR="00D36575" w:rsidRPr="00D36575" w:rsidRDefault="00D36575" w:rsidP="00D36575">
      <w:pPr>
        <w:spacing w:after="200" w:line="276" w:lineRule="auto"/>
        <w:jc w:val="center"/>
        <w:rPr>
          <w:b/>
          <w:sz w:val="40"/>
          <w:szCs w:val="40"/>
        </w:rPr>
      </w:pPr>
      <w:r w:rsidRPr="00D36575">
        <w:rPr>
          <w:b/>
          <w:sz w:val="40"/>
          <w:szCs w:val="40"/>
        </w:rPr>
        <w:t>по физической культуре</w:t>
      </w:r>
    </w:p>
    <w:p w:rsidR="00D36575" w:rsidRPr="00D36575" w:rsidRDefault="00D36575" w:rsidP="00D36575">
      <w:pPr>
        <w:spacing w:after="200" w:line="276" w:lineRule="auto"/>
        <w:jc w:val="center"/>
        <w:rPr>
          <w:b/>
          <w:sz w:val="40"/>
          <w:szCs w:val="40"/>
        </w:rPr>
      </w:pPr>
      <w:r w:rsidRPr="00D36575">
        <w:rPr>
          <w:b/>
          <w:sz w:val="40"/>
          <w:szCs w:val="40"/>
        </w:rPr>
        <w:t xml:space="preserve"> на 2017-2018 уч. год</w:t>
      </w:r>
    </w:p>
    <w:p w:rsidR="00D36575" w:rsidRPr="00D36575" w:rsidRDefault="00D36575" w:rsidP="00D36575">
      <w:pPr>
        <w:jc w:val="center"/>
        <w:rPr>
          <w:b/>
          <w:sz w:val="40"/>
          <w:szCs w:val="40"/>
        </w:rPr>
      </w:pPr>
    </w:p>
    <w:p w:rsidR="00D36575" w:rsidRPr="00D36575" w:rsidRDefault="00D36575" w:rsidP="00D36575">
      <w:pPr>
        <w:rPr>
          <w:caps/>
          <w:sz w:val="28"/>
          <w:szCs w:val="28"/>
        </w:rPr>
      </w:pPr>
      <w:bookmarkStart w:id="0" w:name="_GoBack"/>
      <w:bookmarkEnd w:id="0"/>
    </w:p>
    <w:p w:rsidR="00D36575" w:rsidRPr="00D36575" w:rsidRDefault="00D36575" w:rsidP="00D36575">
      <w:pPr>
        <w:rPr>
          <w:caps/>
          <w:u w:val="single"/>
        </w:rPr>
      </w:pPr>
      <w:r w:rsidRPr="00D36575">
        <w:rPr>
          <w:caps/>
        </w:rPr>
        <w:t xml:space="preserve">Уровень начального общего образования (класс)   </w:t>
      </w:r>
      <w:r w:rsidRPr="00D36575">
        <w:rPr>
          <w:b/>
          <w:caps/>
          <w:u w:val="single"/>
        </w:rPr>
        <w:t>4</w:t>
      </w:r>
    </w:p>
    <w:p w:rsidR="00D36575" w:rsidRPr="00D36575" w:rsidRDefault="00D36575" w:rsidP="00D36575">
      <w:pPr>
        <w:rPr>
          <w:caps/>
          <w:color w:val="000000"/>
          <w:u w:val="single"/>
        </w:rPr>
      </w:pPr>
      <w:r w:rsidRPr="00D36575">
        <w:rPr>
          <w:caps/>
        </w:rPr>
        <w:t xml:space="preserve">Количество часов   </w:t>
      </w:r>
      <w:r w:rsidRPr="00D36575">
        <w:rPr>
          <w:b/>
          <w:caps/>
          <w:u w:val="single"/>
        </w:rPr>
        <w:t>102</w:t>
      </w:r>
      <w:r w:rsidRPr="00D36575">
        <w:rPr>
          <w:caps/>
          <w:color w:val="000000"/>
          <w:u w:val="single"/>
        </w:rPr>
        <w:t xml:space="preserve"> </w:t>
      </w:r>
    </w:p>
    <w:p w:rsidR="00D36575" w:rsidRPr="00D36575" w:rsidRDefault="00D36575" w:rsidP="00D36575">
      <w:pPr>
        <w:rPr>
          <w:caps/>
          <w:u w:val="single"/>
        </w:rPr>
      </w:pPr>
      <w:r w:rsidRPr="00D36575">
        <w:rPr>
          <w:caps/>
        </w:rPr>
        <w:t xml:space="preserve">Учитель    </w:t>
      </w:r>
      <w:r w:rsidRPr="00D36575">
        <w:rPr>
          <w:caps/>
          <w:u w:val="single"/>
        </w:rPr>
        <w:t>Ольховатова   Наталья  николаевна</w:t>
      </w:r>
    </w:p>
    <w:p w:rsidR="00D36575" w:rsidRPr="00D36575" w:rsidRDefault="00D36575" w:rsidP="00D36575">
      <w:pPr>
        <w:rPr>
          <w:caps/>
          <w:u w:val="single"/>
        </w:rPr>
      </w:pPr>
    </w:p>
    <w:p w:rsidR="00D36575" w:rsidRPr="00D36575" w:rsidRDefault="00D36575" w:rsidP="00D36575">
      <w:pPr>
        <w:spacing w:line="276" w:lineRule="auto"/>
      </w:pPr>
      <w:r w:rsidRPr="00D36575">
        <w:t>Программа разработана на основе Федерального государ</w:t>
      </w:r>
      <w:r w:rsidRPr="00D36575">
        <w:softHyphen/>
        <w:t>ственного образовательного стандарта начального общего обра</w:t>
      </w:r>
      <w:r w:rsidRPr="00D36575">
        <w:softHyphen/>
        <w:t>зования Планируемых результатов начального общего образования</w:t>
      </w:r>
    </w:p>
    <w:p w:rsidR="00D36575" w:rsidRPr="00D36575" w:rsidRDefault="00D36575" w:rsidP="00D36575">
      <w:pPr>
        <w:spacing w:after="200" w:line="276" w:lineRule="auto"/>
        <w:rPr>
          <w:rFonts w:ascii="Calibri" w:eastAsia="Calibri" w:hAnsi="Calibri"/>
          <w:lang w:eastAsia="en-US"/>
        </w:rPr>
      </w:pPr>
      <w:r w:rsidRPr="00D36575">
        <w:rPr>
          <w:rFonts w:eastAsia="Calibri"/>
          <w:szCs w:val="22"/>
          <w:lang w:eastAsia="en-US"/>
        </w:rPr>
        <w:t xml:space="preserve">Авторской программы «Физическая культура» </w:t>
      </w:r>
      <w:proofErr w:type="spellStart"/>
      <w:r w:rsidRPr="00D36575">
        <w:rPr>
          <w:rFonts w:eastAsia="Calibri"/>
          <w:szCs w:val="22"/>
          <w:lang w:eastAsia="en-US"/>
        </w:rPr>
        <w:t>Р.И.Тарнопольской</w:t>
      </w:r>
      <w:proofErr w:type="spellEnd"/>
      <w:r w:rsidRPr="00D36575">
        <w:rPr>
          <w:rFonts w:eastAsia="Calibri"/>
          <w:szCs w:val="22"/>
          <w:lang w:eastAsia="en-US"/>
        </w:rPr>
        <w:t xml:space="preserve">, </w:t>
      </w:r>
      <w:proofErr w:type="spellStart"/>
      <w:r w:rsidRPr="00D36575">
        <w:rPr>
          <w:rFonts w:eastAsia="Calibri"/>
          <w:szCs w:val="22"/>
          <w:lang w:eastAsia="en-US"/>
        </w:rPr>
        <w:t>Б.И.Мишина</w:t>
      </w:r>
      <w:proofErr w:type="spellEnd"/>
      <w:r w:rsidRPr="00D36575">
        <w:rPr>
          <w:rFonts w:eastAsia="Calibri"/>
          <w:szCs w:val="22"/>
          <w:lang w:eastAsia="en-US"/>
        </w:rPr>
        <w:t xml:space="preserve"> и </w:t>
      </w:r>
      <w:r w:rsidRPr="00D36575">
        <w:rPr>
          <w:rFonts w:eastAsia="Calibri"/>
          <w:lang w:eastAsia="en-US"/>
        </w:rPr>
        <w:t xml:space="preserve"> обеспеченная учебником </w:t>
      </w:r>
      <w:proofErr w:type="spellStart"/>
      <w:r w:rsidRPr="00D36575">
        <w:rPr>
          <w:rFonts w:eastAsia="Calibri"/>
          <w:lang w:eastAsia="en-US"/>
        </w:rPr>
        <w:t>Тарнопольской</w:t>
      </w:r>
      <w:proofErr w:type="spellEnd"/>
      <w:r w:rsidRPr="00D36575">
        <w:rPr>
          <w:rFonts w:eastAsia="Calibri"/>
          <w:lang w:eastAsia="en-US"/>
        </w:rPr>
        <w:t xml:space="preserve"> Р.И., Мишина Б.И «Физическая культура 4 класс»  Смоленск: «Ассоциация </w:t>
      </w:r>
      <w:r w:rsidRPr="00D36575">
        <w:rPr>
          <w:rFonts w:eastAsia="Calibri"/>
          <w:lang w:val="en-US" w:eastAsia="en-US"/>
        </w:rPr>
        <w:t>XXI</w:t>
      </w:r>
      <w:r w:rsidRPr="00D36575">
        <w:rPr>
          <w:rFonts w:eastAsia="Calibri"/>
          <w:lang w:eastAsia="en-US"/>
        </w:rPr>
        <w:t xml:space="preserve"> век» </w:t>
      </w:r>
    </w:p>
    <w:p w:rsidR="00D36575" w:rsidRDefault="00D36575" w:rsidP="00E6702C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FB0F44" w:rsidRPr="00AF0A8A" w:rsidRDefault="00FB0F44" w:rsidP="00E6702C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vertAlign w:val="superscript"/>
        </w:rPr>
      </w:pPr>
      <w:r w:rsidRPr="00AF0A8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планируемые результаты изучения учебного курса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Универсальными компетенциями </w:t>
      </w:r>
      <w:r w:rsidRPr="004E6E24">
        <w:rPr>
          <w:rFonts w:ascii="Times New Roman" w:hAnsi="Times New Roman" w:cs="Times New Roman"/>
          <w:color w:val="000000"/>
          <w:sz w:val="20"/>
          <w:szCs w:val="20"/>
        </w:rPr>
        <w:t>учащихся на этапе начального общего образования по физической культуре являются: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умения организовывать собственную деятельность, выбирать и использовать средства для достижения её цели;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умения активно включаться в коллективную деятельность, взаимодействовать со сверстниками в достижении общих целей;</w:t>
      </w:r>
    </w:p>
    <w:p w:rsidR="00FB0F44" w:rsidRPr="004E6E24" w:rsidRDefault="00FB0F44" w:rsidP="00FB0F44">
      <w:pPr>
        <w:pStyle w:val="ParagraphStyle"/>
        <w:keepLines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Личностными результатами </w:t>
      </w:r>
      <w:r w:rsidRPr="004E6E24">
        <w:rPr>
          <w:rFonts w:ascii="Times New Roman" w:hAnsi="Times New Roman" w:cs="Times New Roman"/>
          <w:color w:val="000000"/>
          <w:sz w:val="20"/>
          <w:szCs w:val="20"/>
        </w:rPr>
        <w:t>освоения учащимися содержания программы по физической культуре являются следующие умения: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 xml:space="preserve">– 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проявлять положительные качества личности и управлять своими эмоциями в различных (нестандартных) ситуациях и условиях;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проявлять дисциплинированность, трудолюбие и упорство в достижении поставленных целей;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оказывать бескорыстную  помощь  своим  сверстникам,  находить с ними общий язык и общие интересы.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E6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Метапредметными</w:t>
      </w:r>
      <w:proofErr w:type="spellEnd"/>
      <w:r w:rsidRPr="004E6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результатами </w:t>
      </w:r>
      <w:r w:rsidRPr="004E6E24">
        <w:rPr>
          <w:rFonts w:ascii="Times New Roman" w:hAnsi="Times New Roman" w:cs="Times New Roman"/>
          <w:color w:val="000000"/>
          <w:sz w:val="20"/>
          <w:szCs w:val="20"/>
        </w:rPr>
        <w:t>освоения учащимися содержания программы по физической культуре являются следующие умения: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характеризовать явления (действия и поступки), давать им объективную оценку на основе освоенных знаний и имеющегося опыта;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находить ошибки при выполнении учебных заданий, отбирать способы их исправления;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общаться и взаимодействовать со сверстниками на принципах взаимоуважения и взаимопомощи, дружбы и толерантности;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обеспечивать защиту и сохранность природы во время активного отдыха и занятий физической культурой;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планировать  собственную  деятельность,  распределять  нагрузку  и отдых в процессе её выполнения;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анализировать и объективно оценивать результаты собственного труда, находить возможности и способы их улучшения;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видеть красоту движений, выделять и обосновывать эстетические признаки в движениях и передвижениях человека;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Предметными результатами </w:t>
      </w:r>
      <w:r w:rsidRPr="004E6E24">
        <w:rPr>
          <w:rFonts w:ascii="Times New Roman" w:hAnsi="Times New Roman" w:cs="Times New Roman"/>
          <w:color w:val="000000"/>
          <w:sz w:val="20"/>
          <w:szCs w:val="20"/>
        </w:rPr>
        <w:t>освоения учащимися содержания программы по физической культуре являются следующие умения: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организовывать и проводить  со сверстниками  подвижные  игры  и элементы соревнований, осуществлять их объективное судейство;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бережно обращаться с инвентарём и оборудованием, соблюдать требования техники безопасности к местам проведения;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взаимодействовать со сверстниками по правилам проведения подвижных игр и соревнований;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подавать строевые команды, вести подсчёт при выполнении общеразвивающих упражнений;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 xml:space="preserve">– выполнять акробатические и гимнастические комбинации на необходимом </w:t>
      </w:r>
      <w:proofErr w:type="gramStart"/>
      <w:r w:rsidRPr="004E6E24">
        <w:rPr>
          <w:rFonts w:ascii="Times New Roman" w:hAnsi="Times New Roman" w:cs="Times New Roman"/>
          <w:color w:val="000000"/>
          <w:sz w:val="20"/>
          <w:szCs w:val="20"/>
        </w:rPr>
        <w:t>техничном уровне</w:t>
      </w:r>
      <w:proofErr w:type="gramEnd"/>
      <w:r w:rsidRPr="004E6E24">
        <w:rPr>
          <w:rFonts w:ascii="Times New Roman" w:hAnsi="Times New Roman" w:cs="Times New Roman"/>
          <w:color w:val="000000"/>
          <w:sz w:val="20"/>
          <w:szCs w:val="20"/>
        </w:rPr>
        <w:t>, характеризовать признаки техничного исполнения;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выполнять технические действия из базовых видов спорта, применять их в игровой и соревновательной деятельности;</w:t>
      </w:r>
    </w:p>
    <w:p w:rsidR="00FB0F44" w:rsidRPr="004E6E24" w:rsidRDefault="00FB0F44" w:rsidP="00FB0F44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6E24">
        <w:rPr>
          <w:rFonts w:ascii="Times New Roman" w:hAnsi="Times New Roman" w:cs="Times New Roman"/>
          <w:color w:val="000000"/>
          <w:sz w:val="20"/>
          <w:szCs w:val="20"/>
        </w:rPr>
        <w:t>–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FB0F44" w:rsidRPr="00AF0A8A" w:rsidRDefault="00FB0F44" w:rsidP="00FB0F44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0F44" w:rsidRPr="00AF0A8A" w:rsidRDefault="00FB0F44" w:rsidP="00FB0F44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A8A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ТЕМ УЧЕБНОГО КУРСА</w:t>
      </w:r>
    </w:p>
    <w:p w:rsidR="00197BE5" w:rsidRPr="00AF0A8A" w:rsidRDefault="00197BE5" w:rsidP="00197BE5">
      <w:pPr>
        <w:spacing w:line="0" w:lineRule="atLeast"/>
        <w:rPr>
          <w:b/>
          <w:sz w:val="28"/>
          <w:szCs w:val="28"/>
        </w:rPr>
      </w:pP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b/>
          <w:sz w:val="20"/>
          <w:szCs w:val="20"/>
        </w:rPr>
      </w:pPr>
      <w:r w:rsidRPr="004E6E24">
        <w:rPr>
          <w:rFonts w:ascii="Times New Roman" w:hAnsi="Times New Roman"/>
          <w:b/>
          <w:bCs/>
          <w:sz w:val="20"/>
          <w:szCs w:val="20"/>
        </w:rPr>
        <w:t>Основы знаний о физической культуре</w:t>
      </w:r>
      <w:r w:rsidR="00921B25" w:rsidRPr="004E6E24">
        <w:rPr>
          <w:rFonts w:ascii="Times New Roman" w:hAnsi="Times New Roman"/>
          <w:b/>
          <w:bCs/>
          <w:sz w:val="20"/>
          <w:szCs w:val="20"/>
        </w:rPr>
        <w:t xml:space="preserve"> (в процессе уроков)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sz w:val="20"/>
          <w:szCs w:val="20"/>
        </w:rPr>
        <w:t xml:space="preserve">История развития физической культуры в России в 17-19 в.в., ее роль и значение для подготовки солдат русской армии. Физическая подготовка и ее связь с развитием основных физических качеств,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внешнего отягощения. Правила предупреждения травматизма во время занятий физическими упражнениями: организация мест занятий, подбор одежды и обуви, инвентаря и оборудования, </w:t>
      </w:r>
      <w:proofErr w:type="gramStart"/>
      <w:r w:rsidRPr="004E6E24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4E6E24">
        <w:rPr>
          <w:rFonts w:ascii="Times New Roman" w:hAnsi="Times New Roman"/>
          <w:sz w:val="20"/>
          <w:szCs w:val="20"/>
        </w:rPr>
        <w:t xml:space="preserve"> самочувствием и т.п. 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b/>
          <w:sz w:val="20"/>
          <w:szCs w:val="20"/>
        </w:rPr>
      </w:pPr>
      <w:r w:rsidRPr="004E6E24">
        <w:rPr>
          <w:rFonts w:ascii="Times New Roman" w:hAnsi="Times New Roman"/>
          <w:b/>
          <w:bCs/>
          <w:sz w:val="20"/>
          <w:szCs w:val="20"/>
        </w:rPr>
        <w:t>Способы самостоятельной деятельност</w:t>
      </w:r>
      <w:proofErr w:type="gramStart"/>
      <w:r w:rsidRPr="004E6E24">
        <w:rPr>
          <w:rFonts w:ascii="Times New Roman" w:hAnsi="Times New Roman"/>
          <w:b/>
          <w:bCs/>
          <w:sz w:val="20"/>
          <w:szCs w:val="20"/>
        </w:rPr>
        <w:t>и</w:t>
      </w:r>
      <w:r w:rsidR="00921B25" w:rsidRPr="004E6E24">
        <w:rPr>
          <w:rFonts w:ascii="Times New Roman" w:hAnsi="Times New Roman"/>
          <w:b/>
          <w:bCs/>
          <w:sz w:val="20"/>
          <w:szCs w:val="20"/>
        </w:rPr>
        <w:t>(</w:t>
      </w:r>
      <w:proofErr w:type="gramEnd"/>
      <w:r w:rsidR="00921B25" w:rsidRPr="004E6E24">
        <w:rPr>
          <w:rFonts w:ascii="Times New Roman" w:hAnsi="Times New Roman"/>
          <w:b/>
          <w:bCs/>
          <w:sz w:val="20"/>
          <w:szCs w:val="20"/>
        </w:rPr>
        <w:t>в процессе уроков)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sz w:val="20"/>
          <w:szCs w:val="20"/>
        </w:rPr>
        <w:t>Ведение дневника по физической культуре. Регулирование нагрузки по показателям частоты сердечных сокращений. Акробатические и гимнастические комбинации, составленные из разученных упражнений. Проведение игр в футбол и баскетбол по упрощенным правилам. Оказание помощи при легких ушибах, царапинах и ссадинах, потертостях.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b/>
          <w:sz w:val="20"/>
          <w:szCs w:val="20"/>
        </w:rPr>
      </w:pPr>
      <w:r w:rsidRPr="004E6E24">
        <w:rPr>
          <w:rFonts w:ascii="Times New Roman" w:hAnsi="Times New Roman"/>
          <w:b/>
          <w:bCs/>
          <w:iCs/>
          <w:sz w:val="20"/>
          <w:szCs w:val="20"/>
        </w:rPr>
        <w:t>Гимнастика с основами акробатики</w:t>
      </w:r>
      <w:r w:rsidR="00921B25" w:rsidRPr="004E6E24">
        <w:rPr>
          <w:rFonts w:ascii="Times New Roman" w:hAnsi="Times New Roman"/>
          <w:b/>
          <w:bCs/>
          <w:iCs/>
          <w:sz w:val="20"/>
          <w:szCs w:val="20"/>
        </w:rPr>
        <w:t xml:space="preserve"> (23 часа)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i/>
          <w:iCs/>
          <w:sz w:val="20"/>
          <w:szCs w:val="20"/>
        </w:rPr>
        <w:t>Акробатические упражнения:</w:t>
      </w:r>
      <w:r w:rsidRPr="004E6E24">
        <w:rPr>
          <w:rFonts w:ascii="Times New Roman" w:hAnsi="Times New Roman"/>
          <w:sz w:val="20"/>
          <w:szCs w:val="20"/>
        </w:rPr>
        <w:t xml:space="preserve"> акробатические комбинации типа: “мост” из </w:t>
      </w:r>
      <w:proofErr w:type="gramStart"/>
      <w:r w:rsidRPr="004E6E24">
        <w:rPr>
          <w:rFonts w:ascii="Times New Roman" w:hAnsi="Times New Roman"/>
          <w:sz w:val="20"/>
          <w:szCs w:val="20"/>
        </w:rPr>
        <w:t>положения</w:t>
      </w:r>
      <w:proofErr w:type="gramEnd"/>
      <w:r w:rsidRPr="004E6E24">
        <w:rPr>
          <w:rFonts w:ascii="Times New Roman" w:hAnsi="Times New Roman"/>
          <w:sz w:val="20"/>
          <w:szCs w:val="20"/>
        </w:rPr>
        <w:t xml:space="preserve"> лежа на спине, опуститься в исходное положение, переворот в положение лежа на животе; кувырок вперед в упор присев, кувырок назад в упор присев.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b/>
          <w:sz w:val="20"/>
          <w:szCs w:val="20"/>
        </w:rPr>
      </w:pPr>
      <w:r w:rsidRPr="004E6E24">
        <w:rPr>
          <w:rFonts w:ascii="Times New Roman" w:hAnsi="Times New Roman"/>
          <w:b/>
          <w:bCs/>
          <w:iCs/>
          <w:sz w:val="20"/>
          <w:szCs w:val="20"/>
        </w:rPr>
        <w:t>Легкая атлетика</w:t>
      </w:r>
      <w:r w:rsidR="00921B25" w:rsidRPr="004E6E24">
        <w:rPr>
          <w:rFonts w:ascii="Times New Roman" w:hAnsi="Times New Roman"/>
          <w:b/>
          <w:bCs/>
          <w:iCs/>
          <w:sz w:val="20"/>
          <w:szCs w:val="20"/>
        </w:rPr>
        <w:t xml:space="preserve"> (34 часа)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bCs/>
          <w:sz w:val="20"/>
          <w:szCs w:val="20"/>
        </w:rPr>
      </w:pPr>
      <w:r w:rsidRPr="004E6E24">
        <w:rPr>
          <w:rFonts w:ascii="Times New Roman" w:hAnsi="Times New Roman"/>
          <w:i/>
          <w:iCs/>
          <w:sz w:val="20"/>
          <w:szCs w:val="20"/>
        </w:rPr>
        <w:t>Прыжки:</w:t>
      </w:r>
      <w:r w:rsidRPr="004E6E24">
        <w:rPr>
          <w:rFonts w:ascii="Times New Roman" w:hAnsi="Times New Roman"/>
          <w:bCs/>
          <w:sz w:val="20"/>
          <w:szCs w:val="20"/>
        </w:rPr>
        <w:t xml:space="preserve"> в длину с места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i/>
          <w:iCs/>
          <w:sz w:val="20"/>
          <w:szCs w:val="20"/>
        </w:rPr>
        <w:t>Низкий старт.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i/>
          <w:iCs/>
          <w:sz w:val="20"/>
          <w:szCs w:val="20"/>
        </w:rPr>
        <w:t>Стартовое ускорение.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i/>
          <w:iCs/>
          <w:sz w:val="20"/>
          <w:szCs w:val="20"/>
        </w:rPr>
        <w:t>Финиширование.</w:t>
      </w:r>
    </w:p>
    <w:p w:rsidR="00197BE5" w:rsidRPr="004E6E24" w:rsidRDefault="004E6E24" w:rsidP="00197BE5">
      <w:pPr>
        <w:pStyle w:val="a7"/>
        <w:ind w:firstLine="567"/>
        <w:rPr>
          <w:rFonts w:ascii="Times New Roman" w:hAnsi="Times New Roman"/>
          <w:b/>
          <w:bCs/>
          <w:iCs/>
          <w:sz w:val="20"/>
          <w:szCs w:val="20"/>
        </w:rPr>
      </w:pPr>
      <w:r w:rsidRPr="004E6E24">
        <w:rPr>
          <w:rFonts w:ascii="Times New Roman" w:hAnsi="Times New Roman"/>
          <w:b/>
          <w:bCs/>
          <w:iCs/>
          <w:sz w:val="20"/>
          <w:szCs w:val="20"/>
        </w:rPr>
        <w:t>Гимнастика с элементами акробатики</w:t>
      </w:r>
      <w:r w:rsidR="00921B25" w:rsidRPr="004E6E24">
        <w:rPr>
          <w:rFonts w:ascii="Times New Roman" w:hAnsi="Times New Roman"/>
          <w:b/>
          <w:bCs/>
          <w:iCs/>
          <w:sz w:val="20"/>
          <w:szCs w:val="20"/>
        </w:rPr>
        <w:t xml:space="preserve"> (5 часов)</w:t>
      </w:r>
    </w:p>
    <w:p w:rsidR="004E6E24" w:rsidRPr="004E6E24" w:rsidRDefault="004E6E24" w:rsidP="004E6E24">
      <w:pPr>
        <w:shd w:val="clear" w:color="auto" w:fill="FFFFFF"/>
        <w:rPr>
          <w:sz w:val="20"/>
          <w:szCs w:val="20"/>
        </w:rPr>
      </w:pPr>
      <w:r w:rsidRPr="004E6E24">
        <w:rPr>
          <w:sz w:val="20"/>
          <w:szCs w:val="20"/>
        </w:rPr>
        <w:t>             Построения и перестроения</w:t>
      </w:r>
    </w:p>
    <w:p w:rsidR="004E6E24" w:rsidRPr="004E6E24" w:rsidRDefault="004E6E24" w:rsidP="004E6E24">
      <w:pPr>
        <w:shd w:val="clear" w:color="auto" w:fill="FFFFFF"/>
        <w:rPr>
          <w:sz w:val="20"/>
          <w:szCs w:val="20"/>
        </w:rPr>
      </w:pPr>
      <w:r w:rsidRPr="004E6E24">
        <w:rPr>
          <w:sz w:val="20"/>
          <w:szCs w:val="20"/>
        </w:rPr>
        <w:t>             Общеразвивающие упражнения с предметами и без</w:t>
      </w:r>
    </w:p>
    <w:p w:rsidR="004E6E24" w:rsidRPr="004E6E24" w:rsidRDefault="004E6E24" w:rsidP="004E6E24">
      <w:pPr>
        <w:shd w:val="clear" w:color="auto" w:fill="FFFFFF"/>
        <w:rPr>
          <w:sz w:val="20"/>
          <w:szCs w:val="20"/>
        </w:rPr>
      </w:pPr>
      <w:r w:rsidRPr="004E6E24">
        <w:rPr>
          <w:sz w:val="20"/>
          <w:szCs w:val="20"/>
        </w:rPr>
        <w:t>             Упражнения в лазанье и равновесии</w:t>
      </w:r>
    </w:p>
    <w:p w:rsidR="004E6E24" w:rsidRPr="004E6E24" w:rsidRDefault="004E6E24" w:rsidP="004E6E24">
      <w:pPr>
        <w:shd w:val="clear" w:color="auto" w:fill="FFFFFF"/>
        <w:rPr>
          <w:sz w:val="20"/>
          <w:szCs w:val="20"/>
        </w:rPr>
      </w:pPr>
      <w:r w:rsidRPr="004E6E24">
        <w:rPr>
          <w:sz w:val="20"/>
          <w:szCs w:val="20"/>
        </w:rPr>
        <w:t>              Простейшие акробатические упражнения</w:t>
      </w:r>
    </w:p>
    <w:p w:rsidR="004E6E24" w:rsidRPr="004E6E24" w:rsidRDefault="004E6E24" w:rsidP="004E6E24">
      <w:pPr>
        <w:shd w:val="clear" w:color="auto" w:fill="FFFFFF"/>
        <w:rPr>
          <w:sz w:val="20"/>
          <w:szCs w:val="20"/>
        </w:rPr>
      </w:pPr>
      <w:r w:rsidRPr="004E6E24">
        <w:rPr>
          <w:sz w:val="20"/>
          <w:szCs w:val="20"/>
        </w:rPr>
        <w:t>            Упражнения на гимнастических снарядах</w:t>
      </w:r>
    </w:p>
    <w:p w:rsidR="00921B25" w:rsidRPr="004E6E24" w:rsidRDefault="00921B25" w:rsidP="00197BE5">
      <w:pPr>
        <w:pStyle w:val="a7"/>
        <w:ind w:firstLine="567"/>
        <w:rPr>
          <w:rFonts w:ascii="Times New Roman" w:hAnsi="Times New Roman"/>
          <w:bCs/>
          <w:sz w:val="20"/>
          <w:szCs w:val="20"/>
        </w:rPr>
      </w:pPr>
    </w:p>
    <w:p w:rsidR="00197BE5" w:rsidRPr="004E6E24" w:rsidRDefault="00921B25" w:rsidP="00197BE5">
      <w:pPr>
        <w:pStyle w:val="a7"/>
        <w:ind w:firstLine="567"/>
        <w:rPr>
          <w:rFonts w:ascii="Times New Roman" w:hAnsi="Times New Roman"/>
          <w:b/>
          <w:sz w:val="20"/>
          <w:szCs w:val="20"/>
        </w:rPr>
      </w:pPr>
      <w:r w:rsidRPr="004E6E24">
        <w:rPr>
          <w:rFonts w:ascii="Times New Roman" w:hAnsi="Times New Roman"/>
          <w:b/>
          <w:bCs/>
          <w:iCs/>
          <w:sz w:val="20"/>
          <w:szCs w:val="20"/>
        </w:rPr>
        <w:t>Подвижные</w:t>
      </w:r>
      <w:r w:rsidR="00197BE5" w:rsidRPr="004E6E24">
        <w:rPr>
          <w:rFonts w:ascii="Times New Roman" w:hAnsi="Times New Roman"/>
          <w:b/>
          <w:bCs/>
          <w:iCs/>
          <w:sz w:val="20"/>
          <w:szCs w:val="20"/>
        </w:rPr>
        <w:t xml:space="preserve"> игры</w:t>
      </w:r>
      <w:r w:rsidRPr="004E6E24">
        <w:rPr>
          <w:rFonts w:ascii="Times New Roman" w:hAnsi="Times New Roman"/>
          <w:b/>
          <w:bCs/>
          <w:iCs/>
          <w:sz w:val="20"/>
          <w:szCs w:val="20"/>
        </w:rPr>
        <w:t xml:space="preserve"> (40 часов)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i/>
          <w:iCs/>
          <w:sz w:val="20"/>
          <w:szCs w:val="20"/>
        </w:rPr>
        <w:t>На материале гимнастики с основами акробатики:</w:t>
      </w:r>
      <w:r w:rsidRPr="004E6E24">
        <w:rPr>
          <w:rFonts w:ascii="Times New Roman" w:hAnsi="Times New Roman"/>
          <w:sz w:val="20"/>
          <w:szCs w:val="20"/>
        </w:rPr>
        <w:t xml:space="preserve"> задания на координацию движений типа: “Веселые задачи”, “Запрещенное движение“ (с напряжением и расслаблением мышц звеньев тела);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i/>
          <w:iCs/>
          <w:sz w:val="20"/>
          <w:szCs w:val="20"/>
        </w:rPr>
        <w:t>На материале легкой атлетики:</w:t>
      </w:r>
      <w:r w:rsidRPr="004E6E24">
        <w:rPr>
          <w:rFonts w:ascii="Times New Roman" w:hAnsi="Times New Roman"/>
          <w:sz w:val="20"/>
          <w:szCs w:val="20"/>
        </w:rPr>
        <w:t xml:space="preserve"> “Пятнашки в парах (тройках)”, “Подвижная цель”, “Не давай мяча водящему”.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i/>
          <w:iCs/>
          <w:sz w:val="20"/>
          <w:szCs w:val="20"/>
        </w:rPr>
        <w:t>На материале спортивных игр: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i/>
          <w:iCs/>
          <w:sz w:val="20"/>
          <w:szCs w:val="20"/>
        </w:rPr>
        <w:t>Баскетбол:</w:t>
      </w:r>
      <w:r w:rsidRPr="004E6E24">
        <w:rPr>
          <w:rFonts w:ascii="Times New Roman" w:hAnsi="Times New Roman"/>
          <w:sz w:val="20"/>
          <w:szCs w:val="20"/>
        </w:rPr>
        <w:t xml:space="preserve"> бросок мяча двумя руками от груди после ведения и остановки; прыжок с двух шагов; «Борьба за мяч», защита стойкой, эстафеты с ведением мяча и броска в корзину, игра в баскетбол по упрощенным правилам.</w:t>
      </w:r>
    </w:p>
    <w:p w:rsidR="00197BE5" w:rsidRPr="004E6E24" w:rsidRDefault="00197BE5" w:rsidP="00197BE5">
      <w:pPr>
        <w:pStyle w:val="a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sz w:val="20"/>
          <w:szCs w:val="20"/>
        </w:rPr>
        <w:t>Волейбол: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197BE5" w:rsidRPr="004E6E24" w:rsidRDefault="00197BE5" w:rsidP="00197BE5">
      <w:pPr>
        <w:pStyle w:val="a7"/>
        <w:ind w:firstLine="567"/>
        <w:rPr>
          <w:rFonts w:ascii="Times New Roman" w:hAnsi="Times New Roman"/>
          <w:sz w:val="20"/>
          <w:szCs w:val="20"/>
        </w:rPr>
      </w:pPr>
      <w:r w:rsidRPr="004E6E24">
        <w:rPr>
          <w:rFonts w:ascii="Times New Roman" w:hAnsi="Times New Roman"/>
          <w:b/>
          <w:sz w:val="20"/>
          <w:szCs w:val="20"/>
        </w:rPr>
        <w:t>Общеразвивающие физические упражнения</w:t>
      </w:r>
      <w:r w:rsidRPr="004E6E24">
        <w:rPr>
          <w:rFonts w:ascii="Times New Roman" w:hAnsi="Times New Roman"/>
          <w:sz w:val="20"/>
          <w:szCs w:val="20"/>
        </w:rPr>
        <w:t xml:space="preserve"> на развитие основных физических качест</w:t>
      </w:r>
      <w:proofErr w:type="gramStart"/>
      <w:r w:rsidRPr="004E6E24">
        <w:rPr>
          <w:rFonts w:ascii="Times New Roman" w:hAnsi="Times New Roman"/>
          <w:sz w:val="20"/>
          <w:szCs w:val="20"/>
        </w:rPr>
        <w:t>в</w:t>
      </w:r>
      <w:r w:rsidR="00EB4874" w:rsidRPr="004E6E24">
        <w:rPr>
          <w:rFonts w:ascii="Times New Roman" w:hAnsi="Times New Roman"/>
          <w:b/>
          <w:bCs/>
          <w:sz w:val="20"/>
          <w:szCs w:val="20"/>
        </w:rPr>
        <w:t>(</w:t>
      </w:r>
      <w:proofErr w:type="gramEnd"/>
      <w:r w:rsidR="00EB4874" w:rsidRPr="004E6E24">
        <w:rPr>
          <w:rFonts w:ascii="Times New Roman" w:hAnsi="Times New Roman"/>
          <w:b/>
          <w:bCs/>
          <w:sz w:val="20"/>
          <w:szCs w:val="20"/>
        </w:rPr>
        <w:t>в процессе уроков)</w:t>
      </w:r>
    </w:p>
    <w:p w:rsidR="007462D5" w:rsidRDefault="007462D5" w:rsidP="007462D5">
      <w:pPr>
        <w:spacing w:line="0" w:lineRule="atLeast"/>
        <w:ind w:left="360"/>
        <w:jc w:val="center"/>
        <w:rPr>
          <w:b/>
          <w:sz w:val="22"/>
          <w:szCs w:val="22"/>
        </w:rPr>
      </w:pPr>
    </w:p>
    <w:p w:rsidR="00E6702C" w:rsidRDefault="00E6702C" w:rsidP="007462D5">
      <w:pPr>
        <w:spacing w:line="0" w:lineRule="atLeast"/>
        <w:ind w:left="360"/>
        <w:jc w:val="center"/>
        <w:rPr>
          <w:b/>
          <w:sz w:val="28"/>
          <w:szCs w:val="28"/>
        </w:rPr>
      </w:pPr>
    </w:p>
    <w:p w:rsidR="00E6702C" w:rsidRDefault="00E6702C" w:rsidP="007462D5">
      <w:pPr>
        <w:spacing w:line="0" w:lineRule="atLeast"/>
        <w:ind w:left="360"/>
        <w:jc w:val="center"/>
        <w:rPr>
          <w:b/>
          <w:sz w:val="28"/>
          <w:szCs w:val="28"/>
        </w:rPr>
      </w:pPr>
    </w:p>
    <w:p w:rsidR="00E6702C" w:rsidRDefault="00E6702C" w:rsidP="007462D5">
      <w:pPr>
        <w:spacing w:line="0" w:lineRule="atLeast"/>
        <w:ind w:left="360"/>
        <w:jc w:val="center"/>
        <w:rPr>
          <w:b/>
          <w:sz w:val="28"/>
          <w:szCs w:val="28"/>
        </w:rPr>
      </w:pPr>
    </w:p>
    <w:p w:rsidR="007462D5" w:rsidRPr="00E6702C" w:rsidRDefault="007462D5" w:rsidP="007462D5">
      <w:pPr>
        <w:spacing w:line="0" w:lineRule="atLeast"/>
        <w:ind w:left="360"/>
        <w:jc w:val="center"/>
        <w:rPr>
          <w:b/>
          <w:sz w:val="28"/>
          <w:szCs w:val="28"/>
        </w:rPr>
      </w:pPr>
      <w:r w:rsidRPr="00E6702C">
        <w:rPr>
          <w:b/>
          <w:sz w:val="28"/>
          <w:szCs w:val="28"/>
        </w:rPr>
        <w:t>Тематическое планирование</w:t>
      </w:r>
    </w:p>
    <w:p w:rsidR="007462D5" w:rsidRPr="007462D5" w:rsidRDefault="007462D5" w:rsidP="007462D5">
      <w:pPr>
        <w:spacing w:line="0" w:lineRule="atLeast"/>
        <w:ind w:left="360"/>
        <w:jc w:val="center"/>
        <w:rPr>
          <w:b/>
          <w:sz w:val="22"/>
          <w:szCs w:val="22"/>
        </w:rPr>
      </w:pPr>
    </w:p>
    <w:tbl>
      <w:tblPr>
        <w:tblW w:w="12905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45"/>
        <w:gridCol w:w="5839"/>
        <w:gridCol w:w="6521"/>
      </w:tblGrid>
      <w:tr w:rsidR="007462D5" w:rsidRPr="007462D5" w:rsidTr="00C633E9">
        <w:trPr>
          <w:trHeight w:val="36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  <w:rPr>
                <w:b/>
              </w:rPr>
            </w:pPr>
            <w:r w:rsidRPr="007462D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  <w:jc w:val="center"/>
              <w:rPr>
                <w:b/>
              </w:rPr>
            </w:pPr>
            <w:r w:rsidRPr="007462D5">
              <w:rPr>
                <w:b/>
                <w:sz w:val="22"/>
                <w:szCs w:val="22"/>
              </w:rPr>
              <w:t>Тема раздела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  <w:jc w:val="center"/>
              <w:rPr>
                <w:b/>
              </w:rPr>
            </w:pPr>
            <w:r w:rsidRPr="007462D5">
              <w:rPr>
                <w:b/>
                <w:sz w:val="22"/>
                <w:szCs w:val="22"/>
              </w:rPr>
              <w:t>Количество часов</w:t>
            </w:r>
          </w:p>
          <w:p w:rsidR="007462D5" w:rsidRPr="007462D5" w:rsidRDefault="007462D5" w:rsidP="00C633E9">
            <w:pPr>
              <w:spacing w:line="0" w:lineRule="atLeast"/>
              <w:jc w:val="center"/>
              <w:rPr>
                <w:b/>
              </w:rPr>
            </w:pPr>
            <w:r w:rsidRPr="007462D5">
              <w:rPr>
                <w:b/>
                <w:sz w:val="22"/>
                <w:szCs w:val="22"/>
              </w:rPr>
              <w:t>Рабочая программа</w:t>
            </w:r>
          </w:p>
        </w:tc>
      </w:tr>
      <w:tr w:rsidR="007462D5" w:rsidRPr="007462D5" w:rsidTr="00C633E9">
        <w:trPr>
          <w:trHeight w:val="44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1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Основы знаний о физической культуре.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  <w:jc w:val="center"/>
            </w:pPr>
            <w:r w:rsidRPr="007462D5">
              <w:rPr>
                <w:sz w:val="22"/>
                <w:szCs w:val="22"/>
              </w:rPr>
              <w:t>В процессе  урока</w:t>
            </w:r>
          </w:p>
        </w:tc>
      </w:tr>
      <w:tr w:rsidR="007462D5" w:rsidRPr="007462D5" w:rsidTr="00C633E9">
        <w:trPr>
          <w:trHeight w:val="36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2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02C" w:rsidRPr="00E6702C" w:rsidRDefault="00E6702C" w:rsidP="00E6702C">
            <w:pPr>
              <w:pStyle w:val="a7"/>
              <w:rPr>
                <w:rFonts w:ascii="Times New Roman" w:hAnsi="Times New Roman"/>
              </w:rPr>
            </w:pPr>
            <w:r w:rsidRPr="00E6702C">
              <w:rPr>
                <w:rFonts w:ascii="Times New Roman" w:hAnsi="Times New Roman"/>
                <w:bCs/>
              </w:rPr>
              <w:t>Способы самостоятельной деятельности</w:t>
            </w:r>
          </w:p>
          <w:p w:rsidR="007462D5" w:rsidRPr="00E6702C" w:rsidRDefault="007462D5" w:rsidP="00E6702C">
            <w:pPr>
              <w:snapToGrid w:val="0"/>
              <w:spacing w:line="0" w:lineRule="atLeast"/>
              <w:jc w:val="center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D5" w:rsidRPr="00E6702C" w:rsidRDefault="00E6702C" w:rsidP="00E6702C">
            <w:pPr>
              <w:snapToGrid w:val="0"/>
              <w:spacing w:line="0" w:lineRule="atLeast"/>
              <w:jc w:val="center"/>
            </w:pPr>
            <w:r w:rsidRPr="00E6702C">
              <w:rPr>
                <w:bCs/>
                <w:sz w:val="22"/>
                <w:szCs w:val="22"/>
              </w:rPr>
              <w:t>в процессе уроков</w:t>
            </w:r>
          </w:p>
        </w:tc>
      </w:tr>
      <w:tr w:rsidR="007462D5" w:rsidRPr="007462D5" w:rsidTr="00C633E9">
        <w:trPr>
          <w:trHeight w:val="36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3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E6702C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 xml:space="preserve">Гимнастика с </w:t>
            </w:r>
            <w:r w:rsidR="00E6702C">
              <w:rPr>
                <w:sz w:val="22"/>
                <w:szCs w:val="22"/>
              </w:rPr>
              <w:t>основами</w:t>
            </w:r>
            <w:r w:rsidRPr="007462D5">
              <w:rPr>
                <w:sz w:val="22"/>
                <w:szCs w:val="22"/>
              </w:rPr>
              <w:t xml:space="preserve"> акробатики.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D5" w:rsidRPr="007462D5" w:rsidRDefault="00E6702C" w:rsidP="00C633E9">
            <w:pPr>
              <w:snapToGrid w:val="0"/>
              <w:spacing w:line="0" w:lineRule="atLeast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</w:tr>
      <w:tr w:rsidR="007462D5" w:rsidRPr="007462D5" w:rsidTr="00C633E9">
        <w:trPr>
          <w:trHeight w:val="36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4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D5" w:rsidRPr="007462D5" w:rsidRDefault="00E6702C" w:rsidP="00C633E9">
            <w:pPr>
              <w:snapToGrid w:val="0"/>
              <w:spacing w:line="0" w:lineRule="atLeast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</w:tr>
      <w:tr w:rsidR="007462D5" w:rsidRPr="007462D5" w:rsidTr="00C633E9">
        <w:trPr>
          <w:trHeight w:val="38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8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Гимнастика с элементами акробатики.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  <w:jc w:val="center"/>
            </w:pPr>
            <w:r w:rsidRPr="007462D5">
              <w:rPr>
                <w:sz w:val="22"/>
                <w:szCs w:val="22"/>
              </w:rPr>
              <w:t>5</w:t>
            </w:r>
          </w:p>
        </w:tc>
      </w:tr>
      <w:tr w:rsidR="007462D5" w:rsidRPr="007462D5" w:rsidTr="00C633E9">
        <w:trPr>
          <w:trHeight w:val="38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9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E6702C" w:rsidP="00C633E9">
            <w:pPr>
              <w:snapToGrid w:val="0"/>
              <w:spacing w:line="0" w:lineRule="atLeast"/>
            </w:pPr>
            <w:r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D5" w:rsidRPr="007462D5" w:rsidRDefault="00E6702C" w:rsidP="00C633E9">
            <w:pPr>
              <w:snapToGrid w:val="0"/>
              <w:spacing w:line="0" w:lineRule="atLeast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7462D5" w:rsidRPr="007462D5" w:rsidTr="00C633E9">
        <w:trPr>
          <w:trHeight w:val="36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10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</w:pPr>
            <w:r w:rsidRPr="007462D5">
              <w:rPr>
                <w:sz w:val="22"/>
                <w:szCs w:val="22"/>
              </w:rPr>
              <w:t>Всего часов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D5" w:rsidRPr="007462D5" w:rsidRDefault="007462D5" w:rsidP="00C633E9">
            <w:pPr>
              <w:snapToGrid w:val="0"/>
              <w:spacing w:line="0" w:lineRule="atLeast"/>
              <w:jc w:val="center"/>
            </w:pPr>
            <w:r w:rsidRPr="007462D5">
              <w:rPr>
                <w:sz w:val="22"/>
                <w:szCs w:val="22"/>
              </w:rPr>
              <w:t>102</w:t>
            </w:r>
          </w:p>
        </w:tc>
      </w:tr>
    </w:tbl>
    <w:p w:rsidR="00921B25" w:rsidRPr="004E6E24" w:rsidRDefault="00921B25" w:rsidP="00197BE5">
      <w:pPr>
        <w:suppressAutoHyphens/>
        <w:jc w:val="both"/>
        <w:rPr>
          <w:rFonts w:cs="Calibri"/>
          <w:b/>
          <w:sz w:val="20"/>
          <w:szCs w:val="20"/>
          <w:lang w:eastAsia="ar-SA"/>
        </w:rPr>
      </w:pPr>
    </w:p>
    <w:p w:rsidR="00EB4874" w:rsidRPr="00AF0A8A" w:rsidRDefault="00EB4874" w:rsidP="00197BE5">
      <w:pPr>
        <w:spacing w:line="312" w:lineRule="atLeast"/>
        <w:ind w:right="2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5B7104" w:rsidRPr="00AF0A8A" w:rsidRDefault="005B7104" w:rsidP="00D4746F">
      <w:pPr>
        <w:spacing w:line="312" w:lineRule="atLeast"/>
        <w:ind w:right="20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4E6E24" w:rsidRDefault="00AF0A8A" w:rsidP="00AF0A8A">
      <w:pPr>
        <w:rPr>
          <w:b/>
          <w:sz w:val="28"/>
          <w:szCs w:val="28"/>
        </w:rPr>
      </w:pPr>
      <w:r w:rsidRPr="00AF0A8A">
        <w:rPr>
          <w:b/>
          <w:sz w:val="28"/>
          <w:szCs w:val="28"/>
        </w:rPr>
        <w:t xml:space="preserve">                                                                         </w:t>
      </w: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7462D5" w:rsidRDefault="007462D5" w:rsidP="007462D5">
      <w:pPr>
        <w:jc w:val="center"/>
        <w:rPr>
          <w:b/>
          <w:sz w:val="28"/>
          <w:szCs w:val="28"/>
        </w:rPr>
      </w:pPr>
    </w:p>
    <w:p w:rsidR="00E6702C" w:rsidRDefault="00E6702C" w:rsidP="007462D5">
      <w:pPr>
        <w:jc w:val="center"/>
        <w:rPr>
          <w:b/>
          <w:sz w:val="28"/>
          <w:szCs w:val="28"/>
        </w:rPr>
      </w:pPr>
    </w:p>
    <w:p w:rsidR="00E6702C" w:rsidRDefault="00E6702C" w:rsidP="007462D5">
      <w:pPr>
        <w:jc w:val="center"/>
        <w:rPr>
          <w:b/>
          <w:sz w:val="28"/>
          <w:szCs w:val="28"/>
        </w:rPr>
      </w:pPr>
    </w:p>
    <w:p w:rsidR="00E6702C" w:rsidRDefault="00E6702C" w:rsidP="007462D5">
      <w:pPr>
        <w:jc w:val="center"/>
        <w:rPr>
          <w:b/>
          <w:sz w:val="28"/>
          <w:szCs w:val="28"/>
        </w:rPr>
      </w:pPr>
    </w:p>
    <w:p w:rsidR="00AF0A8A" w:rsidRDefault="00AF0A8A" w:rsidP="007462D5">
      <w:pPr>
        <w:jc w:val="center"/>
        <w:rPr>
          <w:b/>
          <w:sz w:val="28"/>
          <w:szCs w:val="28"/>
        </w:rPr>
      </w:pPr>
      <w:r w:rsidRPr="00AF0A8A">
        <w:rPr>
          <w:b/>
          <w:sz w:val="28"/>
          <w:szCs w:val="28"/>
        </w:rPr>
        <w:t>Календарно-тематическое планирование</w:t>
      </w:r>
      <w:r w:rsidR="00E6702C">
        <w:rPr>
          <w:b/>
          <w:sz w:val="28"/>
          <w:szCs w:val="28"/>
        </w:rPr>
        <w:t xml:space="preserve"> по физической культуре 4 класс</w:t>
      </w:r>
    </w:p>
    <w:p w:rsidR="00E6702C" w:rsidRPr="00AF0A8A" w:rsidRDefault="00E6702C" w:rsidP="00746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 учебный год</w:t>
      </w:r>
    </w:p>
    <w:tbl>
      <w:tblPr>
        <w:tblpPr w:leftFromText="180" w:rightFromText="180" w:bottomFromText="20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3"/>
        <w:gridCol w:w="710"/>
        <w:gridCol w:w="709"/>
        <w:gridCol w:w="1701"/>
        <w:gridCol w:w="1418"/>
        <w:gridCol w:w="1275"/>
        <w:gridCol w:w="2269"/>
        <w:gridCol w:w="3262"/>
        <w:gridCol w:w="1985"/>
        <w:gridCol w:w="1272"/>
      </w:tblGrid>
      <w:tr w:rsidR="00E6702C" w:rsidRPr="004E6E24" w:rsidTr="00E6702C">
        <w:tc>
          <w:tcPr>
            <w:tcW w:w="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Решаемые проблемы</w:t>
            </w:r>
          </w:p>
        </w:tc>
        <w:tc>
          <w:tcPr>
            <w:tcW w:w="8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Планируемый результат (в соответствии с ФГОС)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Понятия.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Предметный результат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Личностный результат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Д\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E6E24">
              <w:rPr>
                <w:b/>
                <w:sz w:val="20"/>
                <w:szCs w:val="20"/>
                <w:lang w:eastAsia="en-US"/>
              </w:rPr>
              <w:t>1 четверть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Организационно-методические требования на уроках физической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Познакомить с правилами техники безопасности на уроках.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Профилактика травматизма.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ходить с изменениями длины и частоты шага, ходить через препятствия, через несколько препятствий;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Бегать с высоким подниманием бедра, бегать на 30м и 60м;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скоростные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 «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Ловишка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>», «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Колдунчики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>»,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Регулятивные – организация рабочего места.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определять и кратко характеризовать физическую культуру.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Коммуникативные – участвовать в подвижной игре;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 в приобретении опыта мыслительной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Тестирование бега на 30 м с высокого старта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Разучить разминку в движении, провести тестирование бега 30 м с высокого старта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Бег и его виды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Регулятивные – уметь перестраиваться из одной колонны в две.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Познавательные – осваивать универсальные умения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..</w:t>
            </w:r>
            <w:proofErr w:type="gramEnd"/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Коммуникативные – согласовывать действия с партнерами в игре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..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Навыки сотрудничества в различных ситуациях.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Челночный бег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Разучить беговую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разминку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.Т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>ехника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челночного бега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Бег и его виды.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Регулятивные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–и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>спользовать разные виды перешагивания.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lang w:eastAsia="en-US"/>
              </w:rPr>
              <w:t>Познавательные – осваивать технику челночного бега</w:t>
            </w:r>
            <w:proofErr w:type="gramEnd"/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lang w:eastAsia="en-US"/>
              </w:rPr>
              <w:t>Коммуникативные – проявлять координацию в игровой деятельности.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Адекватно оценивать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правильной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выполнения задания.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Тестирование челночного бега 3*10 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Повторить беговую разминку. Провести тестирование челночного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бега 3*10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Регулятивные – организация рабочего места.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lang w:eastAsia="en-US"/>
              </w:rPr>
              <w:t>Познавательные – осваивать технику челночного бега.</w:t>
            </w:r>
            <w:proofErr w:type="gramEnd"/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Коммуникативные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–с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>облюдать правила техники безопасности.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rPr>
          <w:trHeight w:val="2070"/>
        </w:trPr>
        <w:tc>
          <w:tcPr>
            <w:tcW w:w="5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Тестирования бега на 60 м с высокого старта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Разучить беговую разминку с мешочками. Провести тестирования бега на 60 м с высокого старта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Регулятивные – организация рабочего места.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Познавательные – осваивать технику бега.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Коммуникативные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–с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>облюдать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 правила техники безопасности.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E943BC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Тестирования метания мяча на дальность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E943BC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Разучить технику метания мяча на дальность с разбега. Проверить тестирования мешочка на дальность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Метание мешочка на дальность.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умения прыгать в длину с места, прыгать в длину на результат, прыгать с высоты 60см;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 скоростные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Соблюдать правила соревнований в беге, прыжках;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Игры «Зайцы в огороде», «Прыгающие воробушки»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принимать и сохранять учебную задачу.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Познавательные – осваивать технику метания мешочка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Коммуникативные – соблюдать правила техники безопасности.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Умение правильно выполнять движение в прыжках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Техника паса в футболе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Разучить технику паса в футболе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принимать и сохранять учебную задачу.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паса в футболе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Коммуникативные – соблюдать правила техники безопасности.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Умение правильно выполнять движение в прыжках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Спортивная игра Футбол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История игры. Совершенствование техники футбола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принимать и сохранять учебную задачу.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lang w:eastAsia="en-US"/>
              </w:rPr>
              <w:t>Познавательные – осваивать технику спортивной игры футбол</w:t>
            </w:r>
            <w:proofErr w:type="gramEnd"/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Коммуникативные – соблюдать правила техники безопасности.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Техника прыжка в длину с разбега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Повторить технику прыжка в длину с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разбега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метать малый мяч с места на дальность и на заданное расстояние;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Метать в цель с 4-5м;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 скоростно-силовые качества;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 «Зайцы в огороде», «Прыгающие воробушки», «Метатели»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Регулятивные – осваивать технику метания мяча.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Познавательные – выявлять ошибки при выполнении прыжка в длину с разбега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Коммуникативные – соблюдать правила техники безопасности при прыжках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Взаимодействовать в парах при выполнении технических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действий в подвижных играх.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Прыжок в длину с разбега на результат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Совершенствование техники прыжка в длину с разбега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совершенствовать технику прыжка в длину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техники безопасности  </w:t>
            </w:r>
          </w:p>
          <w:p w:rsidR="00E6702C" w:rsidRPr="004E6E24" w:rsidRDefault="00E6702C" w:rsidP="00AF0A8A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Навыки сотрудничества в разных ситуациях, первичная самооценка.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Контрольный урок по прыжкам в длину с разбега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Провести контрольные прыжки в длину с разбега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Регулятивные – осваивать технику метания мяча.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Познавательные – выявлять ошибки при выполнении прыжка в длину с разбега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Коммуникативные – соблюдать правила техники безопасности при прыжках в длину с разбега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Взаимодействовать в парах при выполнении технических действий в подвижных играх.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Контрольный урок по футболу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Провести контрольные футбольные упражнения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Значение подвижных игр для укрепления здоровья.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выполнять ОРУ,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Передавать эстафеты,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 «Пустое место», «Третий – лишний», «Зайцы в огороде», «Прыгающие воробушки»;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 скоростно-силовые качества;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общаться и взаимодействовать в игровой деятельности.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взаимодействовать в парах и группах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при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выполнения технических действий; выявлять причины успешной игры 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Фронтальный, индивидуальный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Тестирование малого мяча на точность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Провести тестирование малого мяча на точность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Эстафеты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Фронтальный, индивидуальный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14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Тестирование наклона вперед из положения стоя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Провести тестирование наклона вперед из положения стоя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Фронтальный, индивидуальный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Тестирование подъема туловища из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lastRenderedPageBreak/>
              <w:t>положения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лежа 30 сек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Провести тестирование подъема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туловища из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положения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лежа 30 сек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ловить и передавать мяч в движении;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вести на месте  правой и левой рукой в движении шагом и бегом;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бросать мяч в цель (кольцо);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выполнять ОРУ;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 «Попади в кольцо», «Передал – садись», «Гонка мячей по кругу»;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выполнять тестирования подъема туловища </w:t>
            </w:r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взаимодействовать в парах, группах при выполнении технических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Характеризовать и демонстрировать технические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приёмы игры в баскетбол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Тестирование прыжка в длину с места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Провести тестирование прыжка в длину с места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выполнять тестирования прыжка в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длинус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места </w:t>
            </w: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взаимодействовать в парах, группах при выполнении технических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Характеризовать и демонстрировать технические приёмы игры в баскетбол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17-18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Тестирование подтягиваний и отжиманий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Познакомить с техникой броска в цель (кольцо)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выполнять тестирование подтягиваний и отжиманий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взаимодействовать в парах, группах при выполнении технических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Характеризовать и демонстрировать технические приёмы игры в баскетбол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Тестирование виса на 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Провести тестирование виса на время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ловить и передавать мяч на месте в треугольниках, квадратах;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Вести мяч на месте  правой и левой рукой в движении шагом и бегом;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Бросать мяч двумя руками от груди;  выполнять ОРУ;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игра «Гонка мячей по кругу»;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Инструктаж по технике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выполнять тестирования виса на время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взаимодействовать в парах, группах при выполнении технических действий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Фронтальный, индивидуальный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rPr>
          <w:trHeight w:val="416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20-21-22-23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Броски и ловля мяча в парах, и у стены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Повторить технику  бросков и ловли мяча в парах, и у стены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Изучение нового материала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выполнять броски и ловлю мяча в парах, и у стены.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взаимодействовать в парах, группах при выполнении технических действий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Фронтальный, индивидуальный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rPr>
          <w:trHeight w:val="7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24-25-26-27 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Подвижные игры по выбору учеников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совершенствовать технику игры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технику 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Навыки сотрудничества в разных ситуациях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E6E24">
              <w:rPr>
                <w:b/>
                <w:sz w:val="20"/>
                <w:szCs w:val="20"/>
                <w:lang w:eastAsia="en-US"/>
              </w:rPr>
              <w:t>2 четверть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Техника безопасности на уроках легкой атлетике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Применять полученные умения.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Выполнение строевых упражнений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умения выполнять команды «Шире шаг!», «Чаще шаг!», «Реже шаг!», «На 1-2 рассчитайся!»;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Выполнять перекаты и группировку с последующей опорой руками за головой;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Выполнять 2-3 кувырка вперед;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Выполнять стойку на лопатках;  ОРУ;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безопасности. Сдача норматива «челночный бег» 3*10м.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выполнять разученные строевые упражнения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.</w:t>
            </w:r>
            <w:r w:rsidRPr="004E6E24">
              <w:rPr>
                <w:sz w:val="20"/>
                <w:szCs w:val="20"/>
                <w:u w:val="single"/>
                <w:lang w:eastAsia="en-US"/>
              </w:rPr>
              <w:t>К</w:t>
            </w:r>
            <w:proofErr w:type="gramEnd"/>
            <w:r w:rsidRPr="004E6E24">
              <w:rPr>
                <w:sz w:val="20"/>
                <w:szCs w:val="20"/>
                <w:u w:val="single"/>
                <w:lang w:eastAsia="en-US"/>
              </w:rPr>
              <w:t>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взаимодействовать в парах, группах.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29-30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Перекаты в группировку с последующей опорой руками за головой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Разучить перекаты в группировке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Акробатика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перекатов в сторону.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проявлять координацию при выполнении перекатов.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31-32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Кувырок вперед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Повторить кувырок вперёд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Акробатика.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выполнять перекаты в группировке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общаться и взаимодействовать в игровой деятельности.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Соблюдать правила техники безопасности при выполнении акробатических упражнений.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33-34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Выполнять стойку на лопатках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Разучить стойку на лопатках.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Акробатика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выполнения стойки на лопатках.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деятельности, приобретение опыта.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35-36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Построение в 2 шеренги;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Перестроение из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двух шеренг в два круга;</w:t>
            </w:r>
          </w:p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Осваивать построение и перестроение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Строевая 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выполнять построение в 2 шеренги;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Перестроение из двух шеренг в два круга;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 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находить нужную информацию в учебнике.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Мотивация к выполнению закаливающих процедур.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37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Вис стоя; вис на согнутых руках;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Уметь правильно выполнять хват перекладины сверху и вис.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Прикладная гимнастика.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выполнять  вис стоя; вис на согнутых руках;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 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выявлять ошибки при выполнении стойки на лопатках.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соблюдать технику безопасности.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Адекватная мотивация.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38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Подтягивание в  висе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Познакомить с техникой подтягивания из виса.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Снарядная гимнастика.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Выполнять подтягивание в  висе;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 Инструктаж по технике безопасности. Сдача норматива.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выполнять подтягивание на низкой перекладине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Проявлять силу при выполнении подтягивания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39-40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Упражнения на гимнастической скамейке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Осваивать упражнения на гимнастической скамейке.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Прикладная гимнастика.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выполнять упражнения на гимнастической скамейке;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Эстафеты;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 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определять ситуации, требующие применение правил предупреждения травматизма.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выявлять ошибки при выполнении кувырка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Адекватно оценивать правильность выполнения задания.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41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Лазание по гимнастической лестнице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Осваивать лазанье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Прикладная гимнастика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лазать по гимнастической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лестнице;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–осваивать технику кувырка вперёд и лазанье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по гимнастической стенке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Навыки сотрудничества в разных ситуациях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rPr>
          <w:trHeight w:val="70"/>
        </w:trPr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42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Передвижение по диагонали,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противоходом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>, «змейкой»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.Иметь представление о ходьбе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противоходом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4E6E24">
              <w:rPr>
                <w:sz w:val="20"/>
                <w:szCs w:val="20"/>
                <w:lang w:eastAsia="en-US"/>
              </w:rPr>
              <w:t>Противоход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передвигаться по диагонали,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противоходом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, «змейкой»; ОРУ;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ходьбу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противоходом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>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игры, удерживать задачи во время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Общаться и взаимодействовать в игровой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43-44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E6E24">
              <w:rPr>
                <w:sz w:val="20"/>
                <w:szCs w:val="20"/>
                <w:lang w:eastAsia="en-US"/>
              </w:rPr>
              <w:t>Перелезание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через гимнастического коня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Познакомить с техникой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перелазания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через гимнастического коня.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Прикладная гимнастика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лазать по гимнастической лестнице, перелезать через гимнастического коня;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 xml:space="preserve">– выявлять типичные ошибки при выполнении стойки на лопатках 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запрыгивания на горку матов.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Навыки сотрудничества в разных ситуациях.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45-46-47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Опорный прыжок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Осваивать технику прыжка.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Прикладная гимнастика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выполнять опорный прыжок;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ОРУ; игры;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Инструктаж по технике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прыжка в высоту с разбега.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Проявлять качества  быстроты; выносливости; координации при выполнении прыжковых упражнений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48-49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Организовывать и проводить подвижные игры.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выполнять ОРУ;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координационные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общаться и взаимодействовать в игровой деятельности.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взаимодействовать в парах и группах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при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выполнения технических действий; выявлять причины успешной игры 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Адекватно оценивать правильность выполнения задания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E6E24">
              <w:rPr>
                <w:b/>
                <w:sz w:val="20"/>
                <w:szCs w:val="20"/>
                <w:lang w:eastAsia="en-US"/>
              </w:rPr>
              <w:t>3 четверть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50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Техника безопасности на уроках лыжной подготовки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Дать представление о лыжной подготовке.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Основные требования к одежде и обуви во время занятий, значение занятий для укрепления здоровья и закаливания;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знать и соблюдать технику безопасности на занятиях лыжной подготовки.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применять полученные знания на уроках.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Адекватная мотивация.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51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Ступающий шаг с палками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Повторить ступающий шаг.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передвигаться ступающим шагом с палками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выбирать действия в соответствии с поставленной задачей.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спуска в основной стойке 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Коммуникативные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выявлять ошибки в технике выполнения основной стойке лыжника.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Мотивация учебной деятельности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52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Скользящий шаг с палками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Осваивать технику  скользящего шага.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передвигаться скользящим шагом с палками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выявлять ошибки в технике подъёма скользящим шагом.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игры, удерживать задачи во время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Первичная самооценка своим действиям.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53-54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Ступающий и скользящий шаг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с палками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Осваивать шаг с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палками.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передвигаться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ступающим и скользящим шагом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спуска в низкой стойке  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Коммуникативные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проявлять координацию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при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выполнения спуска.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Мотивация учебной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55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Подъем «лесенкой» и спуск с небольшого склона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Осваивать технику подъёма и спуска « лесенкой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подниматься на склон «лесенкой», спускаться со склона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подъёма « лесенкой»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моделировать технику способ подъёма и спуска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Адекватная мотивация.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56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Подъем «елочкой» и спуск с небольшого склона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Осваивать технику подъёма и спуска « лесенкой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подниматься на склон «елочкой», спускаться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склона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подъёма « лесенкой»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моделировать технику способ подъёма и спуска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Адекватная мотивация.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57-58-59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Попеременный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 без палок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Осваивать технику попеременного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двухшажного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хода без палок.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передвигаться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ходом без палок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применять навыки, полученные на уроках.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Проявлять координацию при выполнении упражнения.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60-61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Повороты переступанием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Овладение первичными навыкам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 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поворачиваться переступанием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выявлять ошибки при выполнении лыжных ходов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Определять ситуации требующие применения правил предупреждения травматизма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62-63-64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Попеременный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 без палок и с палками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Овладение навыкам.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передвигаться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ходом без палок и с палками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Регулятивны</w:t>
            </w: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е</w:t>
            </w:r>
            <w:r w:rsidRPr="004E6E24">
              <w:rPr>
                <w:sz w:val="20"/>
                <w:szCs w:val="20"/>
                <w:lang w:eastAsia="en-US"/>
              </w:rPr>
              <w:t>–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выбирать действие в соответствии с поставленной задачей.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поворотов переступанием на месте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65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Подъем и спуск с небольших склонов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Осваивать технику спуска и подъема.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подниматься и спускаться со склона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выбирать действия в соответствии с поставленной задачей.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технику спуска в основной стойке 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Коммуникативные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выявлять ошибки в технике выполнения основной стойке лыжника.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Мотивация учебной деятельности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66-67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Спуск в высокой стойке с небольших горок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Осваивать технику спуска в высокой стойке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спускаться в высокой стойке с небольшого склона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выбирать действия в соответствии с поставленной задачей.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спуска в высокой стойке 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Коммуникативные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выявлять ошибки в технике выполнения основной стойке лыжника.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Мотивация учебной деятельности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68-69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Передвижение попеременным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ходом до 1000м. особенности дыхания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Применять навыки изученных способов передвижения.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передвигаться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ходом до 1000м. сдача норматива.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проявлять выносливость при прохождении дистанции.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Проявлять координацию при выполнении поворотов, спусков и подъемов.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70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Подъем «лесенкой» и «елочкой» и спуск с небольшого склона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Применять навыки спуска с небольшого склона и подъема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подниматься «лесенкой» и «елочкой», спускаться е с небольшого склона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применять навыки лазания и с небольшого склона и подъема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71-72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Передвижение попеременным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ходом до 1500м с равномерной скоростью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Применять навыки изученных способов передвижения.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передвигаться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ходом до 1500. Сдача норматива.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проявлять выносливость при прохождении дистанции.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Проявлять координацию при выполнении поворотов, спусков и подъемов.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73-74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Попеременный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 без палок и с палками. Передвижение до 2000м с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равномерной скоростью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Применять навыки изученных способов передвижения.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передвигаться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ходом до 2000м. сдача норматива.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проявлять выносливость при прохождении дистанции.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Проявлять координацию при выполнении поворотов, спусков и подъемов.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75-76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Подъем «лесенкой» и «елочкой» и спуск в высокой стойке с небольших горок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Применять навыки спуска с небольшого склона и подъема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подниматься «лесенкой» и «елочкой», спускаться в высокой стойке с небольшого склона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применять навыки лазания и с небольшого склона и подъема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77-78-79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Передвижение до 2000м. Эстафеты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Применять навыки изученных способов передвижения.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Лыжная подготовка.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передвигаться </w:t>
            </w:r>
            <w:proofErr w:type="spellStart"/>
            <w:r w:rsidRPr="004E6E24">
              <w:rPr>
                <w:sz w:val="20"/>
                <w:szCs w:val="20"/>
                <w:lang w:eastAsia="en-US"/>
              </w:rPr>
              <w:t>двухшажным</w:t>
            </w:r>
            <w:proofErr w:type="spellEnd"/>
            <w:r w:rsidRPr="004E6E24">
              <w:rPr>
                <w:sz w:val="20"/>
                <w:szCs w:val="20"/>
                <w:lang w:eastAsia="en-US"/>
              </w:rPr>
              <w:t xml:space="preserve"> ходом до2000м</w:t>
            </w:r>
          </w:p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проявлять выносливость при прохождении дистанции.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Проявлять координацию при выполнении поворотов, спусков и подъемов.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E6E24">
              <w:rPr>
                <w:b/>
                <w:sz w:val="20"/>
                <w:szCs w:val="20"/>
                <w:lang w:eastAsia="en-US"/>
              </w:rPr>
              <w:t>4 четверть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E6E24">
              <w:rPr>
                <w:b/>
                <w:sz w:val="20"/>
                <w:szCs w:val="20"/>
                <w:lang w:eastAsia="en-US"/>
              </w:rPr>
              <w:t>Подвижные игры на основе баскетбола (продолжение)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80-81-82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Ведение на месте  правой и левой рукой в движении шагом и бегом.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Применение навыков.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Баскетбол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ловить и передавать мяч в движении;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вести на месте  правой и левой рукой в движении шагом и бегом;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Бросать мяч двумя руками от груди;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Бросать мяч в цель (кольцо);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Выполнять ОРУ;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 «Попади в кольцо», «Передал – садись», «Гонка мячей по кругу»;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Развивать координационные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выполнять разученные технические приёмы игры в баскетбол в стандартных и вариативных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>игровых) условиях.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Характеризовать и демонстрировать технические приёмы игры в баскетбол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83-84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Ловля и передача мяча на месте в треугольниках, квадратах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Организовывать и проводить подвижные игры.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Значение подвижных игр для укрепления здоровья.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уметь владеть мячом в процессе подвижных игр.</w:t>
            </w:r>
          </w:p>
          <w:p w:rsidR="00E6702C" w:rsidRPr="004E6E24" w:rsidRDefault="00E6702C" w:rsidP="00AF0A8A">
            <w:pPr>
              <w:rPr>
                <w:sz w:val="20"/>
                <w:szCs w:val="20"/>
                <w:u w:val="single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 и технику безопасности.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Общаться и взаимодействовать в игровой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85-86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Бросок двумя руками от груди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Иметь представление о броске.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Бросок баскетбольного мяча.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броска мяча.</w:t>
            </w:r>
          </w:p>
          <w:p w:rsidR="00E6702C" w:rsidRPr="004E6E24" w:rsidRDefault="00E6702C" w:rsidP="00AF0A8A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 и технику 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87-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88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Броски в цель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Применение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навыков.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Регулятивны</w:t>
            </w: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е</w:t>
            </w:r>
            <w:r w:rsidRPr="004E6E24">
              <w:rPr>
                <w:sz w:val="20"/>
                <w:szCs w:val="20"/>
                <w:lang w:eastAsia="en-US"/>
              </w:rPr>
              <w:t>–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осваивать технику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броска  мяча.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выявлять ошибки при выполнении броска в цель.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техники безопасности при метании мяча и игре.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Взаимодействовать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в парах при выполнении технических действий в подвижных играх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Комплекс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89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 Подвижные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Организовывать и проводить подвижные игры.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u w:val="single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моделировать технику выполнения игровых действий в зависимости от изменения условий и двигательных задач.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Общаться и взаимодействовать в игровой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Эстафеты Подвижные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Организовывать и проводить подвижные эстафеты.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Эстафеты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уметь владеть мячом в процессе подвижных игр.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 и технику безопасности.</w:t>
            </w:r>
          </w:p>
          <w:p w:rsidR="00E6702C" w:rsidRPr="004E6E24" w:rsidRDefault="00E6702C" w:rsidP="00AF0A8A">
            <w:pPr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Принимать адекватные решения в условиях игровой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91-92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Мини баскетбол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Организовывать и проводить игру.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Игра.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– уметь владеть мячом в процессе подвижных игр.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 и технику безопасности.</w:t>
            </w:r>
          </w:p>
          <w:p w:rsidR="00E6702C" w:rsidRPr="004E6E24" w:rsidRDefault="00E6702C" w:rsidP="00AF0A8A">
            <w:pPr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Принимать адекватные решения в условиях игровой деятельности.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93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Ходьба и бег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Чередование ходьбы и бега.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ходить  и бегать по команде;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Бегать с высоким подниманием бедра, бегать на 30м и 60м;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Развивать скоростные </w:t>
            </w:r>
            <w:r w:rsidRPr="004E6E24">
              <w:rPr>
                <w:sz w:val="20"/>
                <w:szCs w:val="20"/>
                <w:lang w:eastAsia="en-US"/>
              </w:rPr>
              <w:lastRenderedPageBreak/>
              <w:t>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 «Пустое место», «Третий - лишний», «Смена сторон»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 уметь перестраиваться из одной колонны в две.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осваивать универсальные умения; связанные с выполнением организующих упражнений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>–согласовывать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действия с партнёрами в игре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Навыки сотрудничества в разных ситуациях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94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Бег на 30м.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координацию движений.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Беговая подготовка.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организация рабочего места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бега.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техники безопасности.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 xml:space="preserve">95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Бег на 30м на результат.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Принять норматив.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следовать при выполнении инструкциям учителя.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совершенствовать технику бега на короткие дистанции.</w:t>
            </w:r>
          </w:p>
          <w:p w:rsidR="00E6702C" w:rsidRPr="004E6E24" w:rsidRDefault="00E6702C" w:rsidP="00AF0A8A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Выявлять характерные ошибки в технике выполнения беговых упражнений.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96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Бег на 60м.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координацию движений.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Беговая подготовка.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организация рабочего места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бега.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техники безопасности.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Мотивация учебной деятельности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E6E24">
              <w:rPr>
                <w:b/>
                <w:sz w:val="20"/>
                <w:szCs w:val="20"/>
                <w:lang w:eastAsia="en-US"/>
              </w:rPr>
              <w:t>Прыжки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Прыжок в длину с места.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Осваивать технику прыжка в длину.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Прыжковая подготовка.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умения прыгать в длину с места, прыгать в длину на результат;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 скоростные способности;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Соблюдать правила соревнований в беге, прыжках;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Игры «Зайцы в огороде», «Прыгающие воробушки»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принимать и сохранять учебную задачу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бега широким шагом.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техники безопасности.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Проявлять качество силы; быстроты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выносливости и координации при выполнении беговых упражнений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Прыжок в длину с места на результат.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Принять результат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принимать и сохранять учебную задачу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осваивать технику бега широким шагом.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техники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Проявлять качество силы; быстроты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выносливости и координации при выполнении беговых упражнений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rPr>
          <w:trHeight w:val="690"/>
        </w:trPr>
        <w:tc>
          <w:tcPr>
            <w:tcW w:w="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lastRenderedPageBreak/>
              <w:t>99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Метание малого мяча с места. Игры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Познакомить с техникой метания.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Метание мяча.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Формировать умение метать малый мяч с места на дальность;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Метать в цель с 4-5м;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 скоростно-силовые качества;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 «Зайцы в огороде», «Прыгающие воробушки», «Метатели»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осваивать технику метания малого мяча.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выявлять ошибки при выполнении метания в цель.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соблюдать правила техники безопасности при метании мяча и игре.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Взаимодействовать в парах при выполнении технических действий в подвижных играх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  <w:tr w:rsidR="00E6702C" w:rsidRPr="004E6E24" w:rsidTr="00E6702C">
        <w:trPr>
          <w:trHeight w:val="322"/>
        </w:trPr>
        <w:tc>
          <w:tcPr>
            <w:tcW w:w="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 xml:space="preserve">– правила техники безопасности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при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выполнения упражнения.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выявлять ошибки при выполнения метания в горизонтальную цель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– общаться и взаимодействовать в игровой деятельности.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Адекватно оценивать правильность выполнения метания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№3</w:t>
            </w: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Метание в цель 4-5м.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Познакомить с техникой метания.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Метание малого мяча.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1386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6702C" w:rsidRPr="004E6E24" w:rsidTr="00E6702C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Подвижные игры. Эстафеты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Организовывать и проводить подвижные игры.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 xml:space="preserve">Формировать умение выполнять ОРУ, 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Передавать эстафеты,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 «Пустое место», «Третий – лишний», «Зайцы в огороде», «Прыгающие воробушки»;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Развивать  скоростно-силовые качества;</w:t>
            </w:r>
          </w:p>
          <w:p w:rsidR="00E6702C" w:rsidRPr="004E6E24" w:rsidRDefault="00E6702C" w:rsidP="00AF0A8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Инструктаж по технике безопасности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общаться и взаимодействовать в игровой деятельности.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взаимодействовать в парах и группах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при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выполнения технических действий; выявлять причины успешной игры 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соблюдать правила игры.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Адекватно оценивать правильность выполнения задания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№1</w:t>
            </w:r>
          </w:p>
        </w:tc>
      </w:tr>
      <w:tr w:rsidR="00E6702C" w:rsidRPr="004E6E24" w:rsidTr="00E6702C">
        <w:trPr>
          <w:trHeight w:val="230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Организовывать и проводить подвижные игры.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Игры.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4E6E24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4E6E24">
              <w:rPr>
                <w:sz w:val="20"/>
                <w:szCs w:val="20"/>
                <w:lang w:eastAsia="en-US"/>
              </w:rPr>
              <w:t>– общаться и взаимодействовать в игровой деятельности.</w:t>
            </w:r>
            <w:proofErr w:type="gramEnd"/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4E6E24">
              <w:rPr>
                <w:sz w:val="20"/>
                <w:szCs w:val="20"/>
                <w:lang w:eastAsia="en-US"/>
              </w:rPr>
              <w:t xml:space="preserve"> – взаимодействовать в парах и группах </w:t>
            </w:r>
            <w:proofErr w:type="gramStart"/>
            <w:r w:rsidRPr="004E6E24">
              <w:rPr>
                <w:sz w:val="20"/>
                <w:szCs w:val="20"/>
                <w:lang w:eastAsia="en-US"/>
              </w:rPr>
              <w:t>при</w:t>
            </w:r>
            <w:proofErr w:type="gramEnd"/>
            <w:r w:rsidRPr="004E6E24">
              <w:rPr>
                <w:sz w:val="20"/>
                <w:szCs w:val="20"/>
                <w:lang w:eastAsia="en-US"/>
              </w:rPr>
              <w:t xml:space="preserve"> выполнения технических действий; выявлять причины успешной игры </w:t>
            </w:r>
          </w:p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4E6E24">
              <w:rPr>
                <w:sz w:val="20"/>
                <w:szCs w:val="20"/>
                <w:lang w:eastAsia="en-US"/>
              </w:rPr>
              <w:t xml:space="preserve"> соблюдать правила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Адекватно оценивать правильность выполнения задания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02C" w:rsidRPr="004E6E24" w:rsidRDefault="00E6702C" w:rsidP="00AF0A8A">
            <w:pPr>
              <w:rPr>
                <w:sz w:val="20"/>
                <w:szCs w:val="20"/>
                <w:lang w:eastAsia="en-US"/>
              </w:rPr>
            </w:pPr>
            <w:r w:rsidRPr="004E6E24">
              <w:rPr>
                <w:sz w:val="20"/>
                <w:szCs w:val="20"/>
                <w:lang w:eastAsia="en-US"/>
              </w:rPr>
              <w:t>Комплекс №2</w:t>
            </w:r>
          </w:p>
        </w:tc>
      </w:tr>
    </w:tbl>
    <w:p w:rsidR="00603E3A" w:rsidRPr="00AF0A8A" w:rsidRDefault="00603E3A">
      <w:pPr>
        <w:rPr>
          <w:sz w:val="28"/>
          <w:szCs w:val="28"/>
        </w:rPr>
      </w:pPr>
    </w:p>
    <w:p w:rsidR="00AF0A8A" w:rsidRPr="00AF0A8A" w:rsidRDefault="00AF0A8A" w:rsidP="00AF0A8A">
      <w:pPr>
        <w:ind w:left="284"/>
        <w:rPr>
          <w:sz w:val="28"/>
          <w:szCs w:val="28"/>
        </w:rPr>
      </w:pPr>
    </w:p>
    <w:sectPr w:rsidR="00AF0A8A" w:rsidRPr="00AF0A8A" w:rsidSect="00AF0A8A">
      <w:footerReference w:type="default" r:id="rId9"/>
      <w:pgSz w:w="16838" w:h="11906" w:orient="landscape"/>
      <w:pgMar w:top="850" w:right="284" w:bottom="1134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3D" w:rsidRDefault="0024603D" w:rsidP="006D2AD6">
      <w:r>
        <w:separator/>
      </w:r>
    </w:p>
  </w:endnote>
  <w:endnote w:type="continuationSeparator" w:id="0">
    <w:p w:rsidR="0024603D" w:rsidRDefault="0024603D" w:rsidP="006D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414051"/>
      <w:docPartObj>
        <w:docPartGallery w:val="Page Numbers (Bottom of Page)"/>
        <w:docPartUnique/>
      </w:docPartObj>
    </w:sdtPr>
    <w:sdtEndPr/>
    <w:sdtContent>
      <w:p w:rsidR="00C25302" w:rsidRDefault="00EA4B4E">
        <w:pPr>
          <w:pStyle w:val="a3"/>
          <w:jc w:val="right"/>
        </w:pPr>
        <w:r>
          <w:fldChar w:fldCharType="begin"/>
        </w:r>
        <w:r w:rsidR="00C25302">
          <w:instrText>PAGE   \* MERGEFORMAT</w:instrText>
        </w:r>
        <w:r>
          <w:fldChar w:fldCharType="separate"/>
        </w:r>
        <w:r w:rsidR="00D36575">
          <w:rPr>
            <w:noProof/>
          </w:rPr>
          <w:t>2</w:t>
        </w:r>
        <w:r>
          <w:fldChar w:fldCharType="end"/>
        </w:r>
      </w:p>
    </w:sdtContent>
  </w:sdt>
  <w:p w:rsidR="0037751A" w:rsidRDefault="003775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3D" w:rsidRDefault="0024603D" w:rsidP="006D2AD6">
      <w:r>
        <w:separator/>
      </w:r>
    </w:p>
  </w:footnote>
  <w:footnote w:type="continuationSeparator" w:id="0">
    <w:p w:rsidR="0024603D" w:rsidRDefault="0024603D" w:rsidP="006D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59C89F70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612A01"/>
    <w:multiLevelType w:val="multilevel"/>
    <w:tmpl w:val="38E4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36973"/>
    <w:multiLevelType w:val="multilevel"/>
    <w:tmpl w:val="5EEC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20974"/>
    <w:multiLevelType w:val="multilevel"/>
    <w:tmpl w:val="C5B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D080F"/>
    <w:multiLevelType w:val="hybridMultilevel"/>
    <w:tmpl w:val="A48C27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86F65"/>
    <w:multiLevelType w:val="hybridMultilevel"/>
    <w:tmpl w:val="93AA6D2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F44"/>
    <w:rsid w:val="00035758"/>
    <w:rsid w:val="00146758"/>
    <w:rsid w:val="00197BE5"/>
    <w:rsid w:val="001D2950"/>
    <w:rsid w:val="002003E6"/>
    <w:rsid w:val="0024603D"/>
    <w:rsid w:val="00317DA3"/>
    <w:rsid w:val="0037751A"/>
    <w:rsid w:val="00454D41"/>
    <w:rsid w:val="004E6E24"/>
    <w:rsid w:val="005B7104"/>
    <w:rsid w:val="005D413A"/>
    <w:rsid w:val="00603E3A"/>
    <w:rsid w:val="006310B9"/>
    <w:rsid w:val="00653E1E"/>
    <w:rsid w:val="006839C2"/>
    <w:rsid w:val="0068758F"/>
    <w:rsid w:val="006D2AD6"/>
    <w:rsid w:val="007462D5"/>
    <w:rsid w:val="00785420"/>
    <w:rsid w:val="007F1334"/>
    <w:rsid w:val="008820B8"/>
    <w:rsid w:val="00921B25"/>
    <w:rsid w:val="009A7B13"/>
    <w:rsid w:val="009D3314"/>
    <w:rsid w:val="00A146DB"/>
    <w:rsid w:val="00A85386"/>
    <w:rsid w:val="00A972F0"/>
    <w:rsid w:val="00AB2204"/>
    <w:rsid w:val="00AE4CC1"/>
    <w:rsid w:val="00AF0A8A"/>
    <w:rsid w:val="00B31060"/>
    <w:rsid w:val="00B377D8"/>
    <w:rsid w:val="00C25302"/>
    <w:rsid w:val="00CE0A9D"/>
    <w:rsid w:val="00D36575"/>
    <w:rsid w:val="00D44C91"/>
    <w:rsid w:val="00D4746F"/>
    <w:rsid w:val="00DE7542"/>
    <w:rsid w:val="00E00A87"/>
    <w:rsid w:val="00E201F0"/>
    <w:rsid w:val="00E6702C"/>
    <w:rsid w:val="00E943BC"/>
    <w:rsid w:val="00EA4B4E"/>
    <w:rsid w:val="00EB4874"/>
    <w:rsid w:val="00EE3CF8"/>
    <w:rsid w:val="00EE771D"/>
    <w:rsid w:val="00F46A1B"/>
    <w:rsid w:val="00FB0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B0F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B0F4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0F44"/>
  </w:style>
  <w:style w:type="paragraph" w:styleId="a5">
    <w:name w:val="Normal (Web)"/>
    <w:basedOn w:val="a"/>
    <w:uiPriority w:val="99"/>
    <w:rsid w:val="00FB0F4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B0F44"/>
    <w:pPr>
      <w:ind w:left="720"/>
      <w:contextualSpacing/>
    </w:pPr>
  </w:style>
  <w:style w:type="paragraph" w:styleId="a7">
    <w:name w:val="No Spacing"/>
    <w:qFormat/>
    <w:rsid w:val="00197B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317DA3"/>
  </w:style>
  <w:style w:type="character" w:customStyle="1" w:styleId="apple-converted-space">
    <w:name w:val="apple-converted-space"/>
    <w:basedOn w:val="a0"/>
    <w:rsid w:val="00317DA3"/>
  </w:style>
  <w:style w:type="character" w:customStyle="1" w:styleId="c1">
    <w:name w:val="c1"/>
    <w:basedOn w:val="a0"/>
    <w:rsid w:val="002003E6"/>
  </w:style>
  <w:style w:type="paragraph" w:customStyle="1" w:styleId="c38">
    <w:name w:val="c38"/>
    <w:basedOn w:val="a"/>
    <w:rsid w:val="0037751A"/>
    <w:pPr>
      <w:spacing w:before="100" w:beforeAutospacing="1" w:after="100" w:afterAutospacing="1"/>
    </w:pPr>
  </w:style>
  <w:style w:type="paragraph" w:customStyle="1" w:styleId="c31">
    <w:name w:val="c31"/>
    <w:basedOn w:val="a"/>
    <w:rsid w:val="0037751A"/>
    <w:pPr>
      <w:spacing w:before="100" w:beforeAutospacing="1" w:after="100" w:afterAutospacing="1"/>
    </w:pPr>
  </w:style>
  <w:style w:type="paragraph" w:customStyle="1" w:styleId="c2">
    <w:name w:val="c2"/>
    <w:basedOn w:val="a"/>
    <w:rsid w:val="0037751A"/>
    <w:pPr>
      <w:spacing w:before="100" w:beforeAutospacing="1" w:after="100" w:afterAutospacing="1"/>
    </w:pPr>
  </w:style>
  <w:style w:type="paragraph" w:customStyle="1" w:styleId="c13">
    <w:name w:val="c13"/>
    <w:basedOn w:val="a"/>
    <w:rsid w:val="0037751A"/>
    <w:pPr>
      <w:spacing w:before="100" w:beforeAutospacing="1" w:after="100" w:afterAutospacing="1"/>
    </w:pPr>
  </w:style>
  <w:style w:type="paragraph" w:customStyle="1" w:styleId="c18">
    <w:name w:val="c18"/>
    <w:basedOn w:val="a"/>
    <w:rsid w:val="0037751A"/>
    <w:pPr>
      <w:spacing w:before="100" w:beforeAutospacing="1" w:after="100" w:afterAutospacing="1"/>
    </w:pPr>
  </w:style>
  <w:style w:type="paragraph" w:customStyle="1" w:styleId="c10">
    <w:name w:val="c10"/>
    <w:basedOn w:val="a"/>
    <w:rsid w:val="0037751A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C253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530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F0A8A"/>
  </w:style>
  <w:style w:type="paragraph" w:styleId="2">
    <w:name w:val="Body Text Indent 2"/>
    <w:basedOn w:val="a"/>
    <w:link w:val="20"/>
    <w:semiHidden/>
    <w:unhideWhenUsed/>
    <w:rsid w:val="00AF0A8A"/>
    <w:pPr>
      <w:ind w:firstLine="70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AF0A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A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0A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Стиль"/>
    <w:rsid w:val="00AF0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AF0A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0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19</Pages>
  <Words>5526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 1-5</cp:lastModifiedBy>
  <cp:revision>11</cp:revision>
  <cp:lastPrinted>2015-06-21T22:33:00Z</cp:lastPrinted>
  <dcterms:created xsi:type="dcterms:W3CDTF">2015-06-14T19:41:00Z</dcterms:created>
  <dcterms:modified xsi:type="dcterms:W3CDTF">2017-10-24T09:52:00Z</dcterms:modified>
</cp:coreProperties>
</file>