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5F" w:rsidRPr="00C4171B" w:rsidRDefault="0091675F" w:rsidP="0091675F">
      <w:pPr>
        <w:jc w:val="center"/>
        <w:rPr>
          <w:b/>
          <w:sz w:val="24"/>
          <w:szCs w:val="24"/>
        </w:rPr>
      </w:pPr>
    </w:p>
    <w:p w:rsidR="0091675F" w:rsidRPr="00C4171B" w:rsidRDefault="0091675F" w:rsidP="0091675F">
      <w:pPr>
        <w:jc w:val="center"/>
        <w:rPr>
          <w:rFonts w:ascii="Times New Roman" w:hAnsi="Times New Roman"/>
          <w:b/>
          <w:sz w:val="24"/>
          <w:szCs w:val="24"/>
        </w:rPr>
      </w:pPr>
      <w:r w:rsidRPr="00C4171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1675F" w:rsidRDefault="0091675F" w:rsidP="0091675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4171B">
        <w:rPr>
          <w:rFonts w:ascii="Times New Roman" w:hAnsi="Times New Roman"/>
          <w:b/>
          <w:sz w:val="24"/>
          <w:szCs w:val="24"/>
        </w:rPr>
        <w:t>Верхнеобливская</w:t>
      </w:r>
      <w:proofErr w:type="spellEnd"/>
      <w:r w:rsidRPr="00C4171B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 </w:t>
      </w:r>
    </w:p>
    <w:p w:rsidR="0091675F" w:rsidRPr="00C4171B" w:rsidRDefault="0091675F" w:rsidP="0091675F">
      <w:pPr>
        <w:jc w:val="center"/>
        <w:rPr>
          <w:rFonts w:ascii="Times New Roman" w:hAnsi="Times New Roman"/>
          <w:b/>
          <w:sz w:val="24"/>
          <w:szCs w:val="24"/>
        </w:rPr>
      </w:pPr>
      <w:r w:rsidRPr="00C417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7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81" w:type="dxa"/>
        <w:tblInd w:w="-464" w:type="dxa"/>
        <w:tblLook w:val="04A0"/>
      </w:tblPr>
      <w:tblGrid>
        <w:gridCol w:w="4116"/>
        <w:gridCol w:w="2410"/>
        <w:gridCol w:w="9355"/>
      </w:tblGrid>
      <w:tr w:rsidR="0091675F" w:rsidRPr="00C4171B" w:rsidTr="0091675F">
        <w:trPr>
          <w:trHeight w:val="2679"/>
        </w:trPr>
        <w:tc>
          <w:tcPr>
            <w:tcW w:w="4116" w:type="dxa"/>
          </w:tcPr>
          <w:p w:rsidR="0091675F" w:rsidRPr="00C4171B" w:rsidRDefault="0091675F" w:rsidP="00916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Руководитель МО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_________/____________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Протокол № ____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от «____» ________ 20___ г.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675F" w:rsidRPr="00C4171B" w:rsidRDefault="0091675F" w:rsidP="00916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91675F" w:rsidRPr="00C4171B" w:rsidRDefault="0091675F" w:rsidP="009167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«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>Утверждаю»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Директор МБОУ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Верхнеобливская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______________/_________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______________ Г.А.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75F" w:rsidRPr="00C4171B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75F" w:rsidRPr="00C4171B" w:rsidRDefault="0091675F" w:rsidP="0091675F">
            <w:pPr>
              <w:tabs>
                <w:tab w:val="left" w:pos="601"/>
              </w:tabs>
              <w:ind w:left="-533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91675F" w:rsidRPr="00C4171B" w:rsidRDefault="0091675F" w:rsidP="0091675F">
      <w:pPr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171B">
        <w:rPr>
          <w:rFonts w:ascii="Times New Roman" w:hAnsi="Times New Roman"/>
          <w:b/>
          <w:sz w:val="56"/>
        </w:rPr>
        <w:t>РАБОЧАЯ  ПРОГРАММА</w:t>
      </w:r>
    </w:p>
    <w:p w:rsidR="0091675F" w:rsidRDefault="0091675F" w:rsidP="009167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91675F" w:rsidRPr="0091675F" w:rsidRDefault="0091675F" w:rsidP="0091675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Окружающий мир</w:t>
      </w:r>
    </w:p>
    <w:p w:rsidR="0091675F" w:rsidRPr="00C4171B" w:rsidRDefault="0091675F" w:rsidP="0091675F">
      <w:pPr>
        <w:jc w:val="center"/>
        <w:rPr>
          <w:rFonts w:ascii="Times New Roman" w:hAnsi="Times New Roman"/>
          <w:b/>
          <w:sz w:val="36"/>
          <w:szCs w:val="36"/>
        </w:rPr>
      </w:pPr>
      <w:r w:rsidRPr="00C4171B">
        <w:rPr>
          <w:rFonts w:ascii="Times New Roman" w:hAnsi="Times New Roman"/>
          <w:b/>
          <w:sz w:val="36"/>
          <w:szCs w:val="36"/>
        </w:rPr>
        <w:t>2018– 2019 учебный год</w:t>
      </w:r>
    </w:p>
    <w:p w:rsidR="0091675F" w:rsidRPr="00C4171B" w:rsidRDefault="0091675F" w:rsidP="00916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4171B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Ляушневич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Николаевна,   первая</w:t>
      </w:r>
      <w:r w:rsidRPr="00C4171B">
        <w:rPr>
          <w:rFonts w:ascii="Times New Roman" w:hAnsi="Times New Roman"/>
          <w:sz w:val="28"/>
          <w:szCs w:val="28"/>
        </w:rPr>
        <w:t xml:space="preserve"> КК</w:t>
      </w:r>
    </w:p>
    <w:p w:rsidR="0091675F" w:rsidRPr="00C4171B" w:rsidRDefault="0091675F" w:rsidP="00916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4171B">
        <w:rPr>
          <w:rFonts w:ascii="Times New Roman" w:hAnsi="Times New Roman"/>
          <w:b/>
          <w:sz w:val="28"/>
          <w:szCs w:val="28"/>
        </w:rPr>
        <w:t xml:space="preserve">Класс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2</w:t>
      </w:r>
    </w:p>
    <w:p w:rsidR="0091675F" w:rsidRPr="00C4171B" w:rsidRDefault="0091675F" w:rsidP="00916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4171B">
        <w:rPr>
          <w:rFonts w:ascii="Times New Roman" w:hAnsi="Times New Roman"/>
          <w:b/>
          <w:sz w:val="28"/>
          <w:szCs w:val="28"/>
        </w:rPr>
        <w:t>Всего часов в год</w:t>
      </w:r>
      <w:r w:rsidR="00822F56">
        <w:rPr>
          <w:rFonts w:ascii="Times New Roman" w:hAnsi="Times New Roman"/>
          <w:sz w:val="28"/>
          <w:szCs w:val="28"/>
        </w:rPr>
        <w:t xml:space="preserve">         68</w:t>
      </w:r>
    </w:p>
    <w:p w:rsidR="0091675F" w:rsidRPr="00F10294" w:rsidRDefault="0091675F" w:rsidP="00916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4171B">
        <w:rPr>
          <w:rFonts w:ascii="Times New Roman" w:hAnsi="Times New Roman"/>
          <w:b/>
          <w:sz w:val="28"/>
          <w:szCs w:val="28"/>
        </w:rPr>
        <w:t>Всего часов в неделю</w:t>
      </w:r>
      <w:r>
        <w:rPr>
          <w:rFonts w:ascii="Times New Roman" w:hAnsi="Times New Roman"/>
          <w:sz w:val="28"/>
          <w:szCs w:val="28"/>
        </w:rPr>
        <w:t xml:space="preserve">    2</w:t>
      </w:r>
    </w:p>
    <w:p w:rsidR="0091675F" w:rsidRPr="00C4171B" w:rsidRDefault="0091675F" w:rsidP="0091675F">
      <w:pPr>
        <w:rPr>
          <w:rFonts w:ascii="Times New Roman" w:hAnsi="Times New Roman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C4171B">
        <w:rPr>
          <w:rFonts w:ascii="Times New Roman" w:hAnsi="Times New Roman"/>
          <w:b/>
          <w:sz w:val="28"/>
          <w:szCs w:val="28"/>
        </w:rPr>
        <w:t xml:space="preserve"> х. </w:t>
      </w:r>
      <w:proofErr w:type="spellStart"/>
      <w:r w:rsidRPr="00C4171B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  <w:r w:rsidRPr="00C4171B">
        <w:rPr>
          <w:rFonts w:ascii="Times New Roman" w:hAnsi="Times New Roman"/>
          <w:b/>
          <w:sz w:val="28"/>
          <w:szCs w:val="28"/>
        </w:rPr>
        <w:t>, 2018</w:t>
      </w:r>
    </w:p>
    <w:p w:rsidR="0091675F" w:rsidRDefault="0091675F" w:rsidP="009C63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5F" w:rsidRDefault="0091675F" w:rsidP="009C63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5F" w:rsidRDefault="0091675F" w:rsidP="009C63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5F" w:rsidRDefault="0091675F" w:rsidP="009C63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8FA" w:rsidRPr="0091675F" w:rsidRDefault="00F867DD" w:rsidP="00F867DD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РАЗДЕЛ 1.  </w:t>
      </w:r>
      <w:r w:rsidRPr="009167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36ED5" w:rsidRDefault="00AB28FA" w:rsidP="00AB2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№ 396 от 06 октября 2009 г. с </w:t>
      </w:r>
      <w:proofErr w:type="spellStart"/>
      <w:r w:rsidRPr="00DA2AC0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DA2AC0">
        <w:rPr>
          <w:rFonts w:ascii="Times New Roman" w:hAnsi="Times New Roman" w:cs="Times New Roman"/>
          <w:sz w:val="24"/>
          <w:szCs w:val="24"/>
        </w:rPr>
        <w:t>. приказ Министерства образования и науки Российской Федерации № 1241 и № 23570 (далее – стандарт);</w:t>
      </w:r>
    </w:p>
    <w:p w:rsidR="00AB28FA" w:rsidRDefault="0091675F" w:rsidP="00AB2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на основе</w:t>
      </w:r>
      <w:r w:rsidR="00AB28FA" w:rsidRPr="00DA2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Примерной</w:t>
      </w:r>
      <w:r w:rsidR="00AB28FA" w:rsidRPr="00DA2AC0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 образования. В 2 ч. Ч. 1. –М.: Просвещение, 2010 г.; Окружающий мир. </w:t>
      </w:r>
      <w:r w:rsidR="00AB28FA" w:rsidRPr="00DA2A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Рабочей программы 1 – 4 классы: пособия</w:t>
      </w:r>
      <w:r w:rsidR="00AB28FA" w:rsidRPr="00DA2AC0">
        <w:rPr>
          <w:rFonts w:ascii="Times New Roman" w:hAnsi="Times New Roman" w:cs="Times New Roman"/>
          <w:color w:val="000000"/>
          <w:sz w:val="24"/>
          <w:szCs w:val="24"/>
        </w:rPr>
        <w:t xml:space="preserve"> для учителей </w:t>
      </w:r>
      <w:proofErr w:type="spellStart"/>
      <w:r w:rsidR="00AB28FA" w:rsidRPr="00DA2AC0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="00AB28FA" w:rsidRPr="00DA2AC0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А.А. Плешаков - М.: Просвещение,  2011; </w:t>
      </w:r>
      <w:r>
        <w:rPr>
          <w:rFonts w:ascii="Times New Roman" w:hAnsi="Times New Roman" w:cs="Times New Roman"/>
          <w:sz w:val="24"/>
          <w:szCs w:val="24"/>
        </w:rPr>
        <w:t>Планируемых результатов</w:t>
      </w:r>
      <w:r w:rsidR="00AB28FA" w:rsidRPr="00DA2AC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 М Просвещение, 2010.</w:t>
      </w:r>
    </w:p>
    <w:p w:rsidR="0091675F" w:rsidRPr="00836ED5" w:rsidRDefault="0091675F" w:rsidP="009167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36ED5">
        <w:rPr>
          <w:rFonts w:ascii="Times New Roman" w:eastAsia="Times New Roman" w:hAnsi="Times New Roman"/>
          <w:sz w:val="24"/>
          <w:szCs w:val="24"/>
        </w:rPr>
        <w:t>Рабочая программа ориентирована на учебник</w:t>
      </w:r>
      <w:r w:rsidR="00836ED5">
        <w:rPr>
          <w:rFonts w:ascii="Times New Roman" w:eastAsia="Times New Roman" w:hAnsi="Times New Roman"/>
          <w:sz w:val="24"/>
          <w:szCs w:val="24"/>
        </w:rPr>
        <w:t>:</w:t>
      </w:r>
      <w:r w:rsidRPr="00836ED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1675F" w:rsidRPr="00836ED5" w:rsidRDefault="0091675F" w:rsidP="009167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102" w:type="dxa"/>
        <w:jc w:val="center"/>
        <w:tblInd w:w="-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2551"/>
        <w:gridCol w:w="1768"/>
        <w:gridCol w:w="916"/>
        <w:gridCol w:w="1711"/>
        <w:gridCol w:w="2976"/>
      </w:tblGrid>
      <w:tr w:rsidR="0091675F" w:rsidRPr="00836ED5" w:rsidTr="0091675F">
        <w:trPr>
          <w:jc w:val="center"/>
        </w:trPr>
        <w:tc>
          <w:tcPr>
            <w:tcW w:w="3180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Порядковый номер учебника в Федеральном перечне</w:t>
            </w:r>
          </w:p>
        </w:tc>
        <w:tc>
          <w:tcPr>
            <w:tcW w:w="255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768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0" w:type="auto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1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Издатель учебника</w:t>
            </w:r>
          </w:p>
        </w:tc>
        <w:tc>
          <w:tcPr>
            <w:tcW w:w="2976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Нормативный документ</w:t>
            </w:r>
          </w:p>
        </w:tc>
      </w:tr>
      <w:tr w:rsidR="0091675F" w:rsidRPr="00836ED5" w:rsidTr="0091675F">
        <w:trPr>
          <w:jc w:val="center"/>
        </w:trPr>
        <w:tc>
          <w:tcPr>
            <w:tcW w:w="3180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768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  <w:r w:rsidRPr="00836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75F" w:rsidRPr="00836ED5" w:rsidTr="0091675F">
        <w:trPr>
          <w:jc w:val="center"/>
        </w:trPr>
        <w:tc>
          <w:tcPr>
            <w:tcW w:w="3180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1675F" w:rsidRPr="00836ED5" w:rsidRDefault="0091675F" w:rsidP="00916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75F" w:rsidRPr="00DA2AC0" w:rsidRDefault="0091675F" w:rsidP="00AB28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 xml:space="preserve">Изучение окружающего мира направлено на достижение следующих </w:t>
      </w:r>
      <w:r w:rsidRPr="00DA2AC0">
        <w:rPr>
          <w:rFonts w:ascii="Times New Roman" w:hAnsi="Times New Roman" w:cs="Times New Roman"/>
          <w:b/>
          <w:iCs/>
          <w:sz w:val="24"/>
          <w:szCs w:val="24"/>
        </w:rPr>
        <w:t>целей: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-формирование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-духовно-нравственное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DA2AC0">
        <w:rPr>
          <w:rStyle w:val="a3"/>
          <w:rFonts w:ascii="Times New Roman" w:hAnsi="Times New Roman" w:cs="Times New Roman"/>
          <w:sz w:val="24"/>
          <w:szCs w:val="24"/>
        </w:rPr>
        <w:t>задачами</w:t>
      </w:r>
      <w:r w:rsidRPr="00DA2AC0">
        <w:rPr>
          <w:rFonts w:ascii="Times New Roman" w:hAnsi="Times New Roman" w:cs="Times New Roman"/>
          <w:sz w:val="24"/>
          <w:szCs w:val="24"/>
        </w:rPr>
        <w:t xml:space="preserve"> реализации содержания предмета являются: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>-формирование уважительного отношения к семье, населенному пункту, региону, в котором проживают дети, к России,  ее природе и культуре, истории и  современной жизни;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>-осознание ребенком ценности, целостности и многообразия окружающего мира, своего места в нем;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-формирование модели безопасного поведения в условиях повседневной жизни и в различных опасных и чрезвычайных ситуациях; </w:t>
      </w:r>
    </w:p>
    <w:p w:rsidR="00AB28FA" w:rsidRPr="00DA2AC0" w:rsidRDefault="00AB28FA" w:rsidP="009C63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>-формирование психологической культуры и компетенции для обеспечения эффективного и безопасного взаимодействия в социуме.</w:t>
      </w:r>
    </w:p>
    <w:p w:rsidR="00AB28FA" w:rsidRPr="00DA2AC0" w:rsidRDefault="00AB28FA" w:rsidP="009C6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BD" w:rsidRPr="00DA2AC0" w:rsidRDefault="003C0ABD" w:rsidP="009C6336">
      <w:pPr>
        <w:shd w:val="clear" w:color="auto" w:fill="FFFFFF"/>
        <w:spacing w:after="0"/>
        <w:ind w:left="34" w:firstLine="3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8FA" w:rsidRPr="00F867DD" w:rsidRDefault="00F867DD" w:rsidP="003C0ABD">
      <w:pPr>
        <w:tabs>
          <w:tab w:val="left" w:pos="108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7D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91675F" w:rsidRPr="00F867D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  <w:r w:rsidR="0091675F" w:rsidRPr="00F867DD">
        <w:rPr>
          <w:rFonts w:ascii="Times New Roman" w:hAnsi="Times New Roman" w:cs="Times New Roman"/>
          <w:b/>
          <w:i/>
          <w:sz w:val="28"/>
          <w:szCs w:val="28"/>
        </w:rPr>
        <w:t xml:space="preserve"> «ОКРУЖАЮЩИЙ МИР»</w:t>
      </w:r>
    </w:p>
    <w:p w:rsidR="003C0ABD" w:rsidRPr="003C0ABD" w:rsidRDefault="00AB28FA" w:rsidP="003C0ABD">
      <w:pPr>
        <w:tabs>
          <w:tab w:val="left" w:pos="1080"/>
        </w:tabs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2AC0"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 освоения учебного предмета « Окружающий  мир»</w:t>
      </w:r>
    </w:p>
    <w:p w:rsidR="00AB28FA" w:rsidRPr="00DA2AC0" w:rsidRDefault="00AB28FA" w:rsidP="00AB28FA">
      <w:pPr>
        <w:tabs>
          <w:tab w:val="left" w:pos="9180"/>
        </w:tabs>
        <w:autoSpaceDE w:val="0"/>
        <w:autoSpaceDN w:val="0"/>
        <w:adjustRightInd w:val="0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          Освоение предмета  «Окружающий мир» вносит существенный вклад в достижение </w:t>
      </w:r>
      <w:r w:rsidRPr="00DA2AC0">
        <w:rPr>
          <w:rStyle w:val="a3"/>
          <w:rFonts w:ascii="Times New Roman" w:hAnsi="Times New Roman" w:cs="Times New Roman"/>
          <w:sz w:val="24"/>
          <w:szCs w:val="24"/>
        </w:rPr>
        <w:t xml:space="preserve">личностных результатов </w:t>
      </w:r>
      <w:r w:rsidRPr="00DA2AC0">
        <w:rPr>
          <w:rFonts w:ascii="Times New Roman" w:hAnsi="Times New Roman" w:cs="Times New Roman"/>
          <w:sz w:val="24"/>
          <w:szCs w:val="24"/>
        </w:rPr>
        <w:t>начального образования.</w:t>
      </w:r>
      <w:r w:rsidRPr="00DA2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Личностные универсальные учебные действия</w:t>
      </w:r>
      <w:r w:rsidRPr="00DA2A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A2AC0">
        <w:rPr>
          <w:rFonts w:ascii="Times New Roman" w:hAnsi="Times New Roman" w:cs="Times New Roman"/>
          <w:bCs/>
          <w:sz w:val="24"/>
          <w:szCs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proofErr w:type="gramStart"/>
      <w:r w:rsidRPr="00DA2AC0">
        <w:rPr>
          <w:rFonts w:ascii="Times New Roman" w:eastAsia="NewtonCSanPin-Regular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proofErr w:type="spellStart"/>
      <w:r w:rsidRPr="00DA2AC0">
        <w:rPr>
          <w:rFonts w:ascii="Times New Roman" w:eastAsia="NewtonCSanPin-Regular" w:hAnsi="Times New Roman" w:cs="Times New Roman"/>
          <w:sz w:val="24"/>
          <w:szCs w:val="24"/>
        </w:rPr>
        <w:t>сформированность</w:t>
      </w:r>
      <w:proofErr w:type="spellEnd"/>
      <w:r w:rsidRPr="00DA2AC0">
        <w:rPr>
          <w:rFonts w:ascii="Times New Roman" w:eastAsia="NewtonCSanPin-Regular" w:hAnsi="Times New Roman" w:cs="Times New Roman"/>
          <w:sz w:val="24"/>
          <w:szCs w:val="24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 </w:t>
      </w:r>
      <w:proofErr w:type="gramEnd"/>
    </w:p>
    <w:p w:rsidR="00AB28FA" w:rsidRPr="00DA2AC0" w:rsidRDefault="00AB28FA" w:rsidP="00AB28FA">
      <w:pPr>
        <w:pStyle w:val="a7"/>
        <w:tabs>
          <w:tab w:val="left" w:pos="0"/>
        </w:tabs>
        <w:snapToGrid w:val="0"/>
        <w:ind w:left="0" w:firstLine="709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У выпускника будут сформированы: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 xml:space="preserve">широкая мотивационная основа учебной деятельности, включающая социальные, </w:t>
      </w:r>
      <w:proofErr w:type="spellStart"/>
      <w:r w:rsidRPr="00DA2AC0">
        <w:rPr>
          <w:rFonts w:eastAsia="NewtonCSanPin-Regular"/>
          <w:sz w:val="24"/>
          <w:szCs w:val="24"/>
        </w:rPr>
        <w:t>учебно</w:t>
      </w:r>
      <w:proofErr w:type="spellEnd"/>
      <w:r w:rsidRPr="00DA2AC0">
        <w:rPr>
          <w:rFonts w:eastAsia="NewtonCSanPin-Regular"/>
          <w:sz w:val="24"/>
          <w:szCs w:val="24"/>
        </w:rPr>
        <w:t xml:space="preserve"> – познавательные и внешние мотивы;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ориентация на понимание причин успеха в учебной деятельности;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proofErr w:type="spellStart"/>
      <w:r w:rsidRPr="00DA2AC0">
        <w:rPr>
          <w:rFonts w:eastAsia="NewtonCSanPin-Regular"/>
          <w:sz w:val="24"/>
          <w:szCs w:val="24"/>
        </w:rPr>
        <w:t>учебно</w:t>
      </w:r>
      <w:proofErr w:type="spellEnd"/>
      <w:r w:rsidRPr="00DA2AC0">
        <w:rPr>
          <w:rFonts w:eastAsia="NewtonCSanPin-Regular"/>
          <w:sz w:val="24"/>
          <w:szCs w:val="24"/>
        </w:rPr>
        <w:t xml:space="preserve"> – познавательный интерес к новому учебному материалу и способам решения новой частной задачи;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способность к самооценке на основе критерия успешности учебной деятельности;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 xml:space="preserve">основы гражданской 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ориентация в нравственном содержании и смысле поступков как собственных, так и окружающих людей;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 xml:space="preserve">развитие этических чувств – стыда, вины, совести как регуляторов морального поведения; 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 xml:space="preserve">знание основных моральных норм и ориентация на их выполнение, дифференциации моральных и конвенционных норм, развитие </w:t>
      </w:r>
      <w:proofErr w:type="gramStart"/>
      <w:r w:rsidRPr="00DA2AC0">
        <w:rPr>
          <w:rFonts w:eastAsia="NewtonCSanPin-Regular"/>
          <w:sz w:val="24"/>
          <w:szCs w:val="24"/>
        </w:rPr>
        <w:t>морального</w:t>
      </w:r>
      <w:proofErr w:type="gramEnd"/>
      <w:r w:rsidRPr="00DA2AC0">
        <w:rPr>
          <w:rFonts w:eastAsia="NewtonCSanPin-Regular"/>
          <w:sz w:val="24"/>
          <w:szCs w:val="24"/>
        </w:rPr>
        <w:t xml:space="preserve"> как переходного от </w:t>
      </w:r>
      <w:proofErr w:type="spellStart"/>
      <w:r w:rsidRPr="00DA2AC0">
        <w:rPr>
          <w:rFonts w:eastAsia="NewtonCSanPin-Regular"/>
          <w:sz w:val="24"/>
          <w:szCs w:val="24"/>
        </w:rPr>
        <w:t>доконвенциональных</w:t>
      </w:r>
      <w:proofErr w:type="spellEnd"/>
      <w:r w:rsidRPr="00DA2AC0">
        <w:rPr>
          <w:rFonts w:eastAsia="NewtonCSanPin-Regular"/>
          <w:sz w:val="24"/>
          <w:szCs w:val="24"/>
        </w:rPr>
        <w:t xml:space="preserve"> к конвенциональному уровню;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установка на здоровый образ жизни;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DA2AC0">
        <w:rPr>
          <w:rFonts w:eastAsia="NewtonCSanPin-Regular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proofErr w:type="spellStart"/>
      <w:r w:rsidRPr="00DA2AC0">
        <w:rPr>
          <w:rFonts w:eastAsia="NewtonCSanPin-Regular"/>
          <w:sz w:val="24"/>
          <w:szCs w:val="24"/>
        </w:rPr>
        <w:t>эмпатия</w:t>
      </w:r>
      <w:proofErr w:type="spellEnd"/>
      <w:r w:rsidRPr="00DA2AC0">
        <w:rPr>
          <w:rFonts w:eastAsia="NewtonCSanPin-Regular"/>
          <w:sz w:val="24"/>
          <w:szCs w:val="24"/>
        </w:rPr>
        <w:t xml:space="preserve"> как понимание чу</w:t>
      </w:r>
      <w:proofErr w:type="gramStart"/>
      <w:r w:rsidRPr="00DA2AC0">
        <w:rPr>
          <w:rFonts w:eastAsia="NewtonCSanPin-Regular"/>
          <w:sz w:val="24"/>
          <w:szCs w:val="24"/>
        </w:rPr>
        <w:t>вств др</w:t>
      </w:r>
      <w:proofErr w:type="gramEnd"/>
      <w:r w:rsidRPr="00DA2AC0">
        <w:rPr>
          <w:rFonts w:eastAsia="NewtonCSanPin-Regular"/>
          <w:sz w:val="24"/>
          <w:szCs w:val="24"/>
        </w:rPr>
        <w:t>угих людей и сопереживания им.</w:t>
      </w:r>
    </w:p>
    <w:p w:rsidR="00AB28FA" w:rsidRPr="00DA2AC0" w:rsidRDefault="00AB28FA" w:rsidP="00AB28FA">
      <w:pPr>
        <w:pStyle w:val="a7"/>
        <w:tabs>
          <w:tab w:val="left" w:pos="0"/>
        </w:tabs>
        <w:snapToGrid w:val="0"/>
        <w:ind w:left="36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>Выпускник получит возможность для формирования: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 xml:space="preserve">внутренней позиции школьника на основе положительного отношения к школе, понимания необходимости учения, выраженного в преобладании </w:t>
      </w:r>
      <w:proofErr w:type="spellStart"/>
      <w:r w:rsidRPr="00DA2AC0">
        <w:rPr>
          <w:rFonts w:eastAsia="NewtonCSanPin-Regular"/>
          <w:i/>
          <w:sz w:val="24"/>
          <w:szCs w:val="24"/>
        </w:rPr>
        <w:t>учебно</w:t>
      </w:r>
      <w:proofErr w:type="spellEnd"/>
      <w:r w:rsidRPr="00DA2AC0">
        <w:rPr>
          <w:rFonts w:eastAsia="NewtonCSanPin-Regular"/>
          <w:i/>
          <w:sz w:val="24"/>
          <w:szCs w:val="24"/>
        </w:rPr>
        <w:t xml:space="preserve"> – познавательных мотивов и предпочтений социального способа оценки знаний;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 xml:space="preserve">выраженной устойчивой </w:t>
      </w:r>
      <w:proofErr w:type="spellStart"/>
      <w:r w:rsidRPr="00DA2AC0">
        <w:rPr>
          <w:rFonts w:eastAsia="NewtonCSanPin-Regular"/>
          <w:i/>
          <w:sz w:val="24"/>
          <w:szCs w:val="24"/>
        </w:rPr>
        <w:t>учебно</w:t>
      </w:r>
      <w:proofErr w:type="spellEnd"/>
      <w:r w:rsidRPr="00DA2AC0">
        <w:rPr>
          <w:rFonts w:eastAsia="NewtonCSanPin-Regular"/>
          <w:i/>
          <w:sz w:val="24"/>
          <w:szCs w:val="24"/>
        </w:rPr>
        <w:t xml:space="preserve"> – познавательной мотивации учения;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 xml:space="preserve">устойчивого </w:t>
      </w:r>
      <w:proofErr w:type="spellStart"/>
      <w:r w:rsidRPr="00DA2AC0">
        <w:rPr>
          <w:rFonts w:eastAsia="NewtonCSanPin-Regular"/>
          <w:i/>
          <w:sz w:val="24"/>
          <w:szCs w:val="24"/>
        </w:rPr>
        <w:t>учебно</w:t>
      </w:r>
      <w:proofErr w:type="spellEnd"/>
      <w:r w:rsidRPr="00DA2AC0">
        <w:rPr>
          <w:rFonts w:eastAsia="NewtonCSanPin-Regular"/>
          <w:i/>
          <w:sz w:val="24"/>
          <w:szCs w:val="24"/>
        </w:rPr>
        <w:t xml:space="preserve"> – познавательного интереса к новым общим способам решения задач;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>адекватного понимания дифференцированной самооценки на основе критерия успешности реализации социальной роли «хорошего ученика»;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 xml:space="preserve">  компетентности в реализации основ гражданской </w:t>
      </w:r>
      <w:proofErr w:type="spellStart"/>
      <w:r w:rsidRPr="00DA2AC0">
        <w:rPr>
          <w:rFonts w:eastAsia="NewtonCSanPin-Regular"/>
          <w:i/>
          <w:sz w:val="24"/>
          <w:szCs w:val="24"/>
        </w:rPr>
        <w:t>индентичности</w:t>
      </w:r>
      <w:proofErr w:type="spellEnd"/>
      <w:r w:rsidRPr="00DA2AC0">
        <w:rPr>
          <w:rFonts w:eastAsia="NewtonCSanPin-Regular"/>
          <w:i/>
          <w:sz w:val="24"/>
          <w:szCs w:val="24"/>
        </w:rPr>
        <w:t xml:space="preserve"> в поступках и деятельности;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lastRenderedPageBreak/>
        <w:t>установка на здоровый образ жизни и реализации в реальном поведении и поступках;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DA2AC0">
        <w:rPr>
          <w:rFonts w:eastAsia="NewtonCSanPin-Regular"/>
          <w:i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AB28FA" w:rsidRPr="00DA2AC0" w:rsidRDefault="00AB28FA" w:rsidP="00AB28FA">
      <w:pPr>
        <w:pStyle w:val="a7"/>
        <w:numPr>
          <w:ilvl w:val="0"/>
          <w:numId w:val="3"/>
        </w:numPr>
        <w:tabs>
          <w:tab w:val="left" w:pos="1134"/>
        </w:tabs>
        <w:snapToGrid w:val="0"/>
        <w:jc w:val="both"/>
        <w:rPr>
          <w:rFonts w:eastAsia="NewtonCSanPin-Regular"/>
          <w:i/>
          <w:sz w:val="24"/>
          <w:szCs w:val="24"/>
        </w:rPr>
      </w:pPr>
      <w:proofErr w:type="spellStart"/>
      <w:r w:rsidRPr="00DA2AC0">
        <w:rPr>
          <w:rFonts w:eastAsia="NewtonCSanPin-Regular"/>
          <w:i/>
          <w:sz w:val="24"/>
          <w:szCs w:val="24"/>
        </w:rPr>
        <w:t>эмпатии</w:t>
      </w:r>
      <w:proofErr w:type="spellEnd"/>
      <w:r w:rsidRPr="00DA2AC0">
        <w:rPr>
          <w:rFonts w:eastAsia="NewtonCSanPin-Regular"/>
          <w:i/>
          <w:sz w:val="24"/>
          <w:szCs w:val="24"/>
        </w:rPr>
        <w:t xml:space="preserve"> как осознанного понимания чу</w:t>
      </w:r>
      <w:proofErr w:type="gramStart"/>
      <w:r w:rsidRPr="00DA2AC0">
        <w:rPr>
          <w:rFonts w:eastAsia="NewtonCSanPin-Regular"/>
          <w:i/>
          <w:sz w:val="24"/>
          <w:szCs w:val="24"/>
        </w:rPr>
        <w:t>вств др</w:t>
      </w:r>
      <w:proofErr w:type="gramEnd"/>
      <w:r w:rsidRPr="00DA2AC0">
        <w:rPr>
          <w:rFonts w:eastAsia="NewtonCSanPin-Regular"/>
          <w:i/>
          <w:sz w:val="24"/>
          <w:szCs w:val="24"/>
        </w:rPr>
        <w:t>угих людей и сопереживания им, выражающих в поступках, направленных на помощь и обеспечение благополучия.</w:t>
      </w:r>
    </w:p>
    <w:p w:rsidR="00AB28FA" w:rsidRPr="00DA2AC0" w:rsidRDefault="00AB28FA" w:rsidP="00AB28FA">
      <w:pPr>
        <w:pStyle w:val="a7"/>
        <w:tabs>
          <w:tab w:val="left" w:pos="0"/>
        </w:tabs>
        <w:snapToGrid w:val="0"/>
        <w:ind w:left="0"/>
        <w:jc w:val="both"/>
        <w:rPr>
          <w:rFonts w:eastAsia="NewtonCSanPin-Regular"/>
          <w:sz w:val="24"/>
          <w:szCs w:val="24"/>
        </w:rPr>
      </w:pPr>
    </w:p>
    <w:p w:rsidR="003C0ABD" w:rsidRDefault="003C0ABD" w:rsidP="00AB28FA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AB28FA" w:rsidRPr="003C0ABD" w:rsidRDefault="00AB28FA" w:rsidP="003C0ABD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DA2AC0">
        <w:rPr>
          <w:rFonts w:ascii="Times New Roman" w:hAnsi="Times New Roman" w:cs="Times New Roman"/>
          <w:bCs/>
          <w:i/>
          <w:sz w:val="24"/>
          <w:szCs w:val="24"/>
          <w:u w:val="single"/>
        </w:rPr>
        <w:t>Метапредметные</w:t>
      </w:r>
      <w:proofErr w:type="spellEnd"/>
      <w:r w:rsidRPr="00DA2AC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DA2AC0">
        <w:rPr>
          <w:rFonts w:ascii="Times New Roman" w:hAnsi="Times New Roman" w:cs="Times New Roman"/>
          <w:i/>
          <w:sz w:val="24"/>
          <w:szCs w:val="24"/>
          <w:u w:val="single"/>
        </w:rPr>
        <w:t>результаты освоения учебного предмета  окружающий  мир</w:t>
      </w:r>
    </w:p>
    <w:p w:rsidR="00AB28FA" w:rsidRPr="00DA2AC0" w:rsidRDefault="00AB28FA" w:rsidP="00AB28FA">
      <w:pPr>
        <w:pStyle w:val="a7"/>
        <w:tabs>
          <w:tab w:val="left" w:pos="0"/>
        </w:tabs>
        <w:snapToGrid w:val="0"/>
        <w:ind w:left="0" w:firstLine="709"/>
        <w:jc w:val="both"/>
        <w:rPr>
          <w:rFonts w:eastAsia="NewtonCSanPin-Regular"/>
          <w:sz w:val="24"/>
          <w:szCs w:val="24"/>
        </w:rPr>
      </w:pPr>
      <w:proofErr w:type="gramStart"/>
      <w:r w:rsidRPr="00DA2AC0">
        <w:rPr>
          <w:rFonts w:eastAsia="NewtonCSanPin-Regular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proofErr w:type="spellStart"/>
      <w:r w:rsidRPr="00DA2AC0">
        <w:rPr>
          <w:rFonts w:eastAsia="NewtonCSanPin-Regular"/>
          <w:sz w:val="24"/>
          <w:szCs w:val="24"/>
        </w:rPr>
        <w:t>сформированность</w:t>
      </w:r>
      <w:proofErr w:type="spellEnd"/>
      <w:r w:rsidRPr="00DA2AC0">
        <w:rPr>
          <w:rFonts w:eastAsia="NewtonCSanPin-Regular"/>
          <w:sz w:val="24"/>
          <w:szCs w:val="24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</w:t>
      </w:r>
      <w:proofErr w:type="gramEnd"/>
    </w:p>
    <w:p w:rsidR="00AB28FA" w:rsidRPr="00DA2AC0" w:rsidRDefault="00AB28FA" w:rsidP="00AB28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AC0">
        <w:rPr>
          <w:rFonts w:ascii="Times New Roman" w:hAnsi="Times New Roman" w:cs="Times New Roman"/>
          <w:b/>
          <w:bCs/>
          <w:sz w:val="24"/>
          <w:szCs w:val="24"/>
        </w:rPr>
        <w:t>Раздел «Регулятивные универсальные учебные действия»</w:t>
      </w:r>
    </w:p>
    <w:p w:rsidR="00AB28FA" w:rsidRPr="00DA2AC0" w:rsidRDefault="00AB28FA" w:rsidP="00AB28F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принимать и сохранять учебную задачу;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планировать свое действие с поставленной задачей и условиями ее реализации, в том числе во внутреннем плане;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учитывать правило в планировании и контроле способа решения;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осуществлять итоговый контроль по результату;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адекватно воспринимать оценку учителя;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различать способ и результат действия;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оценивать правильность выполнения действия на уровне адекватной ретроспективной оценки;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AB28FA" w:rsidRPr="00DA2AC0" w:rsidRDefault="00AB28FA" w:rsidP="00AB28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Pr="00DA2AC0">
        <w:rPr>
          <w:rFonts w:ascii="Times New Roman" w:hAnsi="Times New Roman" w:cs="Times New Roman"/>
          <w:bCs/>
          <w:sz w:val="24"/>
          <w:szCs w:val="24"/>
        </w:rPr>
        <w:t>громкоречевой</w:t>
      </w:r>
      <w:proofErr w:type="spellEnd"/>
      <w:r w:rsidRPr="00DA2AC0">
        <w:rPr>
          <w:rFonts w:ascii="Times New Roman" w:hAnsi="Times New Roman" w:cs="Times New Roman"/>
          <w:bCs/>
          <w:sz w:val="24"/>
          <w:szCs w:val="24"/>
        </w:rPr>
        <w:t xml:space="preserve"> и умственной форме. </w:t>
      </w:r>
    </w:p>
    <w:p w:rsidR="00AB28FA" w:rsidRPr="00DA2AC0" w:rsidRDefault="00AB28FA" w:rsidP="00AB28F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2AC0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выделять и формулировать то, что уже усвоено и что еще нужно </w:t>
      </w:r>
      <w:proofErr w:type="gramStart"/>
      <w:r w:rsidRPr="00DA2AC0">
        <w:rPr>
          <w:i/>
          <w:sz w:val="24"/>
          <w:szCs w:val="24"/>
        </w:rPr>
        <w:t>усвоить</w:t>
      </w:r>
      <w:proofErr w:type="gramEnd"/>
      <w:r w:rsidRPr="00DA2AC0">
        <w:rPr>
          <w:i/>
          <w:sz w:val="24"/>
          <w:szCs w:val="24"/>
        </w:rPr>
        <w:t>, определять качество и уровня усвоения;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устанавливать соответствие полученного результата поставленной цели;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соотносить правильность выбора, планирования, выполнения и результата действия с требованиями конкретной задачи;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активизация  сил и энергии, к волевому усилию в ситуации мотивационного конфликта;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концентрация воли для преодоления интеллектуальных затруднений и физических препятствий;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стабилизация эмоционального состояния для решения различных задач.</w:t>
      </w:r>
    </w:p>
    <w:p w:rsidR="00AB28FA" w:rsidRPr="00DA2AC0" w:rsidRDefault="00AB28FA" w:rsidP="00AB28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AC0">
        <w:rPr>
          <w:rFonts w:ascii="Times New Roman" w:hAnsi="Times New Roman" w:cs="Times New Roman"/>
          <w:b/>
          <w:bCs/>
          <w:sz w:val="24"/>
          <w:szCs w:val="24"/>
        </w:rPr>
        <w:t>Раздел «Познавательные универсальные учебные действия»</w:t>
      </w:r>
    </w:p>
    <w:p w:rsidR="00AB28FA" w:rsidRPr="00DA2AC0" w:rsidRDefault="00AB28FA" w:rsidP="003C0A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AB28FA" w:rsidRPr="00DA2AC0" w:rsidRDefault="00AB28FA" w:rsidP="003C0A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осуществлять поиск информации для выполнения учебных заданий с использованием учебной литературы;</w:t>
      </w:r>
    </w:p>
    <w:p w:rsidR="00AB28FA" w:rsidRPr="00DA2AC0" w:rsidRDefault="00AB28FA" w:rsidP="003C0A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использовать </w:t>
      </w:r>
      <w:proofErr w:type="spellStart"/>
      <w:r w:rsidRPr="00DA2AC0">
        <w:rPr>
          <w:rFonts w:ascii="Times New Roman" w:hAnsi="Times New Roman" w:cs="Times New Roman"/>
          <w:bCs/>
          <w:sz w:val="24"/>
          <w:szCs w:val="24"/>
        </w:rPr>
        <w:t>знаково</w:t>
      </w:r>
      <w:proofErr w:type="spellEnd"/>
      <w:r w:rsidRPr="00DA2AC0">
        <w:rPr>
          <w:rFonts w:ascii="Times New Roman" w:hAnsi="Times New Roman" w:cs="Times New Roman"/>
          <w:bCs/>
          <w:sz w:val="24"/>
          <w:szCs w:val="24"/>
        </w:rPr>
        <w:t xml:space="preserve"> – символические средства, в том числе модели и схемы для решения задач;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строить речевое высказывание в устной и письменной форме;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ориентироваться на разнообразие способов решения задач;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осуществлять синтез как составление целого из частей;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 xml:space="preserve">проводить сравнение, </w:t>
      </w:r>
      <w:proofErr w:type="spellStart"/>
      <w:r w:rsidRPr="00DA2AC0">
        <w:rPr>
          <w:rFonts w:ascii="Times New Roman" w:hAnsi="Times New Roman" w:cs="Times New Roman"/>
          <w:bCs/>
          <w:sz w:val="24"/>
          <w:szCs w:val="24"/>
        </w:rPr>
        <w:t>сериализацию</w:t>
      </w:r>
      <w:proofErr w:type="spellEnd"/>
      <w:r w:rsidRPr="00DA2AC0">
        <w:rPr>
          <w:rFonts w:ascii="Times New Roman" w:hAnsi="Times New Roman" w:cs="Times New Roman"/>
          <w:bCs/>
          <w:sz w:val="24"/>
          <w:szCs w:val="24"/>
        </w:rPr>
        <w:t xml:space="preserve"> и классификацию по заданным критериям;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устанавливать причинно – следственные связи;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 xml:space="preserve">  осуществлять подведение под понятие на основе распознавания объектов, выделения существенных признаков и их синтеза;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устанавливать аналогии;</w:t>
      </w:r>
    </w:p>
    <w:p w:rsidR="00AB28FA" w:rsidRPr="00DA2AC0" w:rsidRDefault="00AB28FA" w:rsidP="00AB28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владеть общим приемом решения задач.</w:t>
      </w:r>
    </w:p>
    <w:p w:rsidR="00AB28FA" w:rsidRPr="00DA2AC0" w:rsidRDefault="00AB28FA" w:rsidP="003C0AB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2AC0">
        <w:rPr>
          <w:rFonts w:ascii="Times New Roman" w:hAnsi="Times New Roman" w:cs="Times New Roman"/>
          <w:bCs/>
          <w:i/>
          <w:sz w:val="24"/>
          <w:szCs w:val="24"/>
        </w:rPr>
        <w:t xml:space="preserve">Выпускник получит возможность научиться: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создавать и преобразовывать модели и схемы для решения задач;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моделировать, т.е. выделять и обобщенно фиксировать группы существенных признаков объектов с целью решения конкретных задач;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поиск и выделение необходимой информации из различных источников в разных формах (текст, рисунок, таблица, диаграмма, схема);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сбор информации (извлечение необходимой информации из различных источников; дополнение таблиц новыми данными;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обработка информации (определение основной и второстепенной информации;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анализ информации;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передача информации (устным, письменным, цифровым способами);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интерпретация информации (структурировать; переводить сплошной текст в таблицу, </w:t>
      </w:r>
      <w:proofErr w:type="spellStart"/>
      <w:r w:rsidRPr="00DA2AC0">
        <w:rPr>
          <w:i/>
          <w:sz w:val="24"/>
          <w:szCs w:val="24"/>
        </w:rPr>
        <w:t>презентировать</w:t>
      </w:r>
      <w:proofErr w:type="spellEnd"/>
      <w:r w:rsidRPr="00DA2AC0">
        <w:rPr>
          <w:i/>
          <w:sz w:val="24"/>
          <w:szCs w:val="24"/>
        </w:rPr>
        <w:t xml:space="preserve"> полученную информацию, в том числе с помощью  ИКТ);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оценка информации (критическая оценка, оценка достоверности);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подведение под понятие на основе распознавания объектов, выделения существенных признаков;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анализ;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синтез;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сравнение;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proofErr w:type="spellStart"/>
      <w:r w:rsidRPr="00DA2AC0">
        <w:rPr>
          <w:i/>
          <w:sz w:val="24"/>
          <w:szCs w:val="24"/>
        </w:rPr>
        <w:t>сериация</w:t>
      </w:r>
      <w:proofErr w:type="spellEnd"/>
      <w:r w:rsidRPr="00DA2AC0">
        <w:rPr>
          <w:i/>
          <w:sz w:val="24"/>
          <w:szCs w:val="24"/>
        </w:rPr>
        <w:t>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классификация по заданным критериям;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установление аналогий;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установление причинно-следственных связей;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построение рассуждения;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lastRenderedPageBreak/>
        <w:t>обобщение.</w:t>
      </w:r>
    </w:p>
    <w:p w:rsidR="00AB28FA" w:rsidRPr="00DA2AC0" w:rsidRDefault="00AB28FA" w:rsidP="003C0A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AC0">
        <w:rPr>
          <w:rFonts w:ascii="Times New Roman" w:hAnsi="Times New Roman" w:cs="Times New Roman"/>
          <w:b/>
          <w:bCs/>
          <w:sz w:val="24"/>
          <w:szCs w:val="24"/>
        </w:rPr>
        <w:t>Раздел «Коммуникативные универсальные учебные действия»</w:t>
      </w:r>
    </w:p>
    <w:p w:rsidR="00AB28FA" w:rsidRPr="00DA2AC0" w:rsidRDefault="00AB28FA" w:rsidP="00AB28FA">
      <w:pPr>
        <w:tabs>
          <w:tab w:val="left" w:pos="9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bCs/>
          <w:iCs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себе, </w:t>
      </w:r>
      <w:r w:rsidRPr="00DA2AC0">
        <w:rPr>
          <w:rFonts w:ascii="Times New Roman" w:hAnsi="Times New Roman" w:cs="Times New Roman"/>
          <w:sz w:val="24"/>
          <w:szCs w:val="24"/>
        </w:rPr>
        <w:t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</w:t>
      </w:r>
    </w:p>
    <w:p w:rsidR="00AB28FA" w:rsidRPr="00DA2AC0" w:rsidRDefault="00AB28FA" w:rsidP="00AB28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 xml:space="preserve">допускать возможность существования у людей различных точек зрения, </w:t>
      </w:r>
      <w:proofErr w:type="spellStart"/>
      <w:r w:rsidRPr="00DA2AC0">
        <w:rPr>
          <w:rFonts w:ascii="Times New Roman" w:hAnsi="Times New Roman" w:cs="Times New Roman"/>
          <w:bCs/>
          <w:sz w:val="24"/>
          <w:szCs w:val="24"/>
        </w:rPr>
        <w:t>чв</w:t>
      </w:r>
      <w:proofErr w:type="spellEnd"/>
      <w:r w:rsidRPr="00DA2AC0">
        <w:rPr>
          <w:rFonts w:ascii="Times New Roman" w:hAnsi="Times New Roman" w:cs="Times New Roman"/>
          <w:bCs/>
          <w:sz w:val="24"/>
          <w:szCs w:val="24"/>
        </w:rPr>
        <w:t xml:space="preserve"> том числе не совпадающих с его </w:t>
      </w:r>
      <w:proofErr w:type="gramStart"/>
      <w:r w:rsidRPr="00DA2AC0">
        <w:rPr>
          <w:rFonts w:ascii="Times New Roman" w:hAnsi="Times New Roman" w:cs="Times New Roman"/>
          <w:bCs/>
          <w:sz w:val="24"/>
          <w:szCs w:val="24"/>
        </w:rPr>
        <w:t>собственной</w:t>
      </w:r>
      <w:proofErr w:type="gramEnd"/>
      <w:r w:rsidRPr="00DA2AC0">
        <w:rPr>
          <w:rFonts w:ascii="Times New Roman" w:hAnsi="Times New Roman" w:cs="Times New Roman"/>
          <w:bCs/>
          <w:sz w:val="24"/>
          <w:szCs w:val="24"/>
        </w:rPr>
        <w:t>, и ориентироваться на позицию партнера в общении и взаимодействии;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формулировать собственное мнение и позицию;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договариваться и приводить к общему решению в совместной деятельности, в том числе в ситуации столкновения интересов;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задавать вопросы;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контролировать действия партнеров;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использовать речь для регуляции своего действия;</w:t>
      </w:r>
    </w:p>
    <w:p w:rsidR="00AB28FA" w:rsidRPr="00DA2AC0" w:rsidRDefault="00AB28FA" w:rsidP="00AB28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AC0">
        <w:rPr>
          <w:rFonts w:ascii="Times New Roman" w:hAnsi="Times New Roman" w:cs="Times New Roman"/>
          <w:bCs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диалоговой формой речи.</w:t>
      </w:r>
    </w:p>
    <w:p w:rsidR="00AB28FA" w:rsidRPr="00DA2AC0" w:rsidRDefault="00AB28FA" w:rsidP="00AB28F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A2AC0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слушать собеседника;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определять общую цель и пути ее достижения;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осуществлять взаимный контроль,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адекватно оценивать собственное поведение и поведение окружающих,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оказывать в сотрудничестве взаимопомощь;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деятельности,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 xml:space="preserve">прогнозировать возникновение конфликтов при наличии разных точек зрения 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разрешать конфликты на основе учёта интересов и позиций всех участников;</w:t>
      </w:r>
    </w:p>
    <w:p w:rsidR="00AB28FA" w:rsidRPr="00DA2AC0" w:rsidRDefault="00AB28FA" w:rsidP="00AB28FA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DA2AC0">
        <w:rPr>
          <w:i/>
          <w:sz w:val="24"/>
          <w:szCs w:val="24"/>
        </w:rPr>
        <w:t>координировать и принимать различные позиции во взаимодействии.</w:t>
      </w:r>
    </w:p>
    <w:p w:rsidR="00AB28FA" w:rsidRPr="00DA2AC0" w:rsidRDefault="00AB28FA" w:rsidP="00AB28FA">
      <w:pPr>
        <w:pStyle w:val="a7"/>
        <w:tabs>
          <w:tab w:val="left" w:pos="1134"/>
        </w:tabs>
        <w:jc w:val="both"/>
        <w:rPr>
          <w:i/>
          <w:sz w:val="24"/>
          <w:szCs w:val="24"/>
        </w:rPr>
      </w:pPr>
    </w:p>
    <w:p w:rsidR="00AB28FA" w:rsidRPr="003C0ABD" w:rsidRDefault="00AB28FA" w:rsidP="003C0AB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</w:pPr>
      <w:r w:rsidRPr="00DA2AC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Чтение. Работа с текстом.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Поиск информации и понимание </w:t>
      </w:r>
      <w:proofErr w:type="gramStart"/>
      <w:r w:rsidRPr="00DA2AC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прочитанного</w:t>
      </w:r>
      <w:proofErr w:type="gramEnd"/>
      <w:r w:rsidRPr="00DA2AC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находить в тексте конкретные сведения, факты, заданные в явном виде;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определять тему и главную мысль текста;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- делить тексты на смысловые части, составлять план текста;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сравнивать между собой объекты, описанные в тексте, выделяя два-три существенных признака;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понимать информацию, представленную разными способами: словесно, в виде таблицы, схемы, диаграммы;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ориентироваться в соответствующих возрасту словарях и справочниках.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использовать формальные элементы текста (например, подзаголовки, сноски) для поиска нужной информации;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работать с несколькими источниками информации;</w:t>
      </w:r>
    </w:p>
    <w:p w:rsidR="00AB28FA" w:rsidRPr="003C0ABD" w:rsidRDefault="00AB28FA" w:rsidP="003C0AB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сопоставлять информацию, полученную из нескольких источников.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Преобразование и интерпретация информации.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пересказывать текст подробно и сжато, устно и письменно;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соотносить факты с общей идеей текста, устанавливать простые связи, не высказанные в тексте напрямую;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формулировать несложные выводы, основываясь на тексте; находить аргументы, подтверждающие вывод;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сопоставлять и обобщать содержащуюся в разных частях текста информацию;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составлять на основании текста небольшое монологическое высказывание, отвечая на поставленный вопрос.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делать выписки из прочитанных текстов с учётом цели их дальнейшего использования;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- составлять небольшие письменные аннотации к тексту, отзывы о </w:t>
      </w:r>
      <w:proofErr w:type="gramStart"/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прочитанном</w:t>
      </w:r>
      <w:proofErr w:type="gramEnd"/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AC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Оценка информации.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высказывать оценочные суждения и свою точку зрения о прочитанном тексте;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оценивать содержание, языковые особенности и структуру текста; определять место и роль иллюстративного ряда в тексте;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участвовать в учебном диалоге при обсуждении прочитанного или прослушанного текста.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сопоставлять различные точки зрения;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- соотносить позицию автора с собственной точкой зрения;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A2AC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- в процессе работы с одним или несколькими источниками выявлять достоверную (противоречивую) инфор</w:t>
      </w:r>
      <w:r w:rsidRPr="00DA2AC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мацию.</w:t>
      </w:r>
    </w:p>
    <w:p w:rsidR="00AB28FA" w:rsidRPr="00DA2AC0" w:rsidRDefault="00AB28FA" w:rsidP="003C0ABD">
      <w:pPr>
        <w:tabs>
          <w:tab w:val="left" w:pos="1080"/>
        </w:tabs>
        <w:spacing w:after="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AB28FA" w:rsidRPr="003C0ABD" w:rsidRDefault="00AB28FA" w:rsidP="003C0ABD">
      <w:pPr>
        <w:pStyle w:val="Zag2"/>
        <w:tabs>
          <w:tab w:val="left" w:leader="dot" w:pos="624"/>
        </w:tabs>
        <w:spacing w:after="0" w:line="240" w:lineRule="auto"/>
        <w:rPr>
          <w:rFonts w:eastAsia="@Arial Unicode MS"/>
          <w:lang w:val="ru-RU"/>
        </w:rPr>
      </w:pPr>
      <w:r w:rsidRPr="00DA2AC0">
        <w:rPr>
          <w:rStyle w:val="Zag11"/>
          <w:rFonts w:eastAsia="@Arial Unicode MS"/>
          <w:i/>
          <w:u w:val="single"/>
          <w:lang w:val="ru-RU"/>
        </w:rPr>
        <w:lastRenderedPageBreak/>
        <w:t xml:space="preserve">Формирование </w:t>
      </w:r>
      <w:proofErr w:type="spellStart"/>
      <w:r w:rsidRPr="00DA2AC0">
        <w:rPr>
          <w:rStyle w:val="Zag11"/>
          <w:rFonts w:eastAsia="@Arial Unicode MS"/>
          <w:i/>
          <w:u w:val="single"/>
          <w:lang w:val="ru-RU"/>
        </w:rPr>
        <w:t>ИКТ-компетентности</w:t>
      </w:r>
      <w:proofErr w:type="spellEnd"/>
      <w:r w:rsidRPr="00DA2AC0">
        <w:rPr>
          <w:rStyle w:val="Zag11"/>
          <w:rFonts w:eastAsia="@Arial Unicode MS"/>
          <w:i/>
          <w:u w:val="single"/>
          <w:lang w:val="ru-RU"/>
        </w:rPr>
        <w:t xml:space="preserve"> </w:t>
      </w:r>
      <w:proofErr w:type="gramStart"/>
      <w:r w:rsidRPr="00DA2AC0">
        <w:rPr>
          <w:rStyle w:val="Zag11"/>
          <w:rFonts w:eastAsia="@Arial Unicode MS"/>
          <w:i/>
          <w:u w:val="single"/>
          <w:lang w:val="ru-RU"/>
        </w:rPr>
        <w:t>обучающихся</w:t>
      </w:r>
      <w:proofErr w:type="gramEnd"/>
      <w:r w:rsidRPr="00DA2AC0">
        <w:rPr>
          <w:rStyle w:val="Zag11"/>
          <w:rFonts w:eastAsia="@Arial Unicode MS"/>
          <w:i/>
          <w:lang w:val="ru-RU"/>
        </w:rPr>
        <w:t>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Знакомство со средствами ИКТ, гигиена работы с компьютером.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-выполнять компенсирующие физические упражнения (</w:t>
      </w:r>
      <w:proofErr w:type="spellStart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минизарядку</w:t>
      </w:r>
      <w:proofErr w:type="spellEnd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);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DA2AC0">
        <w:rPr>
          <w:rStyle w:val="Zag11"/>
          <w:rFonts w:eastAsia="@Arial Unicode MS"/>
          <w:i w:val="0"/>
          <w:iCs w:val="0"/>
          <w:lang w:val="ru-RU"/>
        </w:rPr>
        <w:t>-организовывать систему папок для хранения собственной информации в компьютере.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  <w:r w:rsidRPr="00DA2AC0">
        <w:rPr>
          <w:rStyle w:val="Zag11"/>
          <w:rFonts w:eastAsia="@Arial Unicode MS"/>
          <w:b/>
          <w:i w:val="0"/>
          <w:lang w:val="ru-RU"/>
        </w:rPr>
        <w:t>Технология ввода информации в компьютер: ввод текста, запись звука, изображения, цифровых данных.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 w:val="0"/>
          <w:lang w:val="ru-RU"/>
        </w:rPr>
      </w:pPr>
      <w:r w:rsidRPr="00DA2AC0">
        <w:rPr>
          <w:rStyle w:val="Zag11"/>
          <w:rFonts w:eastAsia="@Arial Unicode MS"/>
          <w:i w:val="0"/>
          <w:lang w:val="ru-RU"/>
        </w:rPr>
        <w:t>-вводить информацию в компьютер с использованием различных технических средств (фото</w:t>
      </w:r>
      <w:r w:rsidRPr="00DA2AC0">
        <w:rPr>
          <w:rStyle w:val="Zag11"/>
          <w:rFonts w:eastAsia="@Arial Unicode MS"/>
          <w:i w:val="0"/>
          <w:lang w:val="ru-RU"/>
        </w:rPr>
        <w:noBreakHyphen/>
        <w:t xml:space="preserve"> и видеокамеры, микрофона и т.д.), сохранять полученную информацию;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-владеть компьютерным письмом на русском языке; набирать текст на родном языке; 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-набирать текст на иностранном языке, использовать экранный перевод отдельных слов;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рисовать изображения на графическом планшете;</w:t>
      </w:r>
    </w:p>
    <w:p w:rsidR="00AB28FA" w:rsidRPr="00DA2AC0" w:rsidRDefault="00AB28FA" w:rsidP="00AB28FA">
      <w:pPr>
        <w:pStyle w:val="a8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DA2AC0">
        <w:rPr>
          <w:rStyle w:val="Zag11"/>
          <w:rFonts w:eastAsia="@Arial Unicode MS"/>
          <w:lang w:val="ru-RU"/>
        </w:rPr>
        <w:t>-сканировать рисунки и тексты.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>-использовать программу распознавания сканированного текста на русском языке.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lang w:val="ru-RU"/>
        </w:rPr>
      </w:pP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  <w:r w:rsidRPr="00DA2AC0">
        <w:rPr>
          <w:rStyle w:val="Zag11"/>
          <w:rFonts w:eastAsia="@Arial Unicode MS"/>
          <w:b/>
          <w:i w:val="0"/>
          <w:lang w:val="ru-RU"/>
        </w:rPr>
        <w:t>Обработка и поиск информации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4"/>
        </w:rPr>
      </w:pPr>
      <w:r w:rsidRPr="00DA2AC0">
        <w:rPr>
          <w:rFonts w:ascii="Times New Roman" w:eastAsia="Calibri" w:hAnsi="Times New Roman" w:cs="Times New Roman"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</w:t>
      </w:r>
      <w:proofErr w:type="spellStart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флэш-карты</w:t>
      </w:r>
      <w:proofErr w:type="spellEnd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);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-собирать числовые данные в </w:t>
      </w:r>
      <w:proofErr w:type="spellStart"/>
      <w:proofErr w:type="gramStart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</w:t>
      </w: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 xml:space="preserve"> и аудиозаписей, фотоизображений;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 контроль; использовать, добавлять и удалять ссылки в сообщениях разного вида;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Pr="00DA2AC0">
        <w:rPr>
          <w:rStyle w:val="Zag11"/>
          <w:rFonts w:ascii="Times New Roman" w:eastAsia="@Arial Unicode MS" w:hAnsi="Times New Roman" w:cs="Times New Roman"/>
          <w:sz w:val="24"/>
          <w:szCs w:val="24"/>
        </w:rPr>
        <w:t>заполнять учебные базы данных.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lang w:val="ru-RU"/>
        </w:rPr>
      </w:pPr>
      <w:r w:rsidRPr="00DA2AC0">
        <w:rPr>
          <w:rStyle w:val="Zag11"/>
          <w:rFonts w:eastAsia="@Arial Unicode MS"/>
          <w:lang w:val="ru-RU"/>
        </w:rPr>
        <w:t xml:space="preserve">-искать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  <w:proofErr w:type="gramStart"/>
      <w:r w:rsidRPr="00DA2AC0">
        <w:rPr>
          <w:rStyle w:val="Zag11"/>
          <w:rFonts w:eastAsia="@Arial Unicode MS"/>
          <w:lang w:val="ru-RU"/>
        </w:rPr>
        <w:t>-с</w:t>
      </w:r>
      <w:proofErr w:type="gramEnd"/>
      <w:r w:rsidRPr="00DA2AC0">
        <w:rPr>
          <w:rStyle w:val="Zag11"/>
          <w:rFonts w:eastAsia="@Arial Unicode MS"/>
          <w:lang w:val="ru-RU"/>
        </w:rPr>
        <w:t>оставлять список используемых информационных источников (в том числе с использованием ссылок);.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lang w:val="ru-RU"/>
        </w:rPr>
      </w:pPr>
      <w:r w:rsidRPr="00DA2AC0">
        <w:rPr>
          <w:rStyle w:val="Zag11"/>
          <w:rFonts w:eastAsia="@Arial Unicode MS"/>
          <w:lang w:val="ru-RU"/>
        </w:rPr>
        <w:t xml:space="preserve">-грамотно формулировать запросы при поиске в Интернете и базах данных, оценивать, интерпретировать и сохранять найденную информацию; 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 w:val="0"/>
          <w:lang w:val="ru-RU"/>
        </w:rPr>
      </w:pPr>
      <w:r w:rsidRPr="00DA2AC0">
        <w:rPr>
          <w:rStyle w:val="Zag11"/>
          <w:rFonts w:eastAsia="@Arial Unicode MS"/>
          <w:lang w:val="ru-RU"/>
        </w:rPr>
        <w:t>-критически относиться к информации и к выбору источника информации.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Создание, представление и передача сообщений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-создавать текстовые сообщения с использованием средств ИКТ: редактировать, оформлять и сохранять их;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-создавать сообщения в виде аудио</w:t>
      </w: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 xml:space="preserve"> и видеофрагментов или цепочки экранов с использованием иллюстраций, видеоизображения, звука, текста;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-создавать диаграммы, планы территории и пр.;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-размещать сообщение в информационной образовательной среде образовательного учреждения;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sz w:val="24"/>
          <w:szCs w:val="24"/>
        </w:rPr>
        <w:t>-пользоваться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A2AC0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представлять данные;</w:t>
      </w:r>
    </w:p>
    <w:p w:rsidR="00AB28FA" w:rsidRPr="00DA2AC0" w:rsidRDefault="00AB28FA" w:rsidP="003C0ABD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Cs w:val="0"/>
          <w:lang w:val="ru-RU"/>
        </w:rPr>
      </w:pPr>
      <w:r w:rsidRPr="00DA2AC0">
        <w:rPr>
          <w:rStyle w:val="Zag11"/>
          <w:rFonts w:eastAsia="@Arial Unicode MS"/>
          <w:lang w:val="ru-RU"/>
        </w:rPr>
        <w:t>-создавать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4"/>
        </w:rPr>
      </w:pP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Планирование деятельности, управление и организация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выпускника будут сформированы: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создавать движущиеся модели и управлять ими в </w:t>
      </w:r>
      <w:proofErr w:type="spellStart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компьютерн</w:t>
      </w:r>
      <w:proofErr w:type="gramStart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</w:t>
      </w:r>
      <w:proofErr w:type="spellEnd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proofErr w:type="gramEnd"/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управляемых средах;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AB28FA" w:rsidRPr="00DA2AC0" w:rsidRDefault="00AB28FA" w:rsidP="00AB28FA">
      <w:pPr>
        <w:pStyle w:val="a8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 w:rsidRPr="00DA2AC0">
        <w:rPr>
          <w:rStyle w:val="Zag11"/>
          <w:rFonts w:eastAsia="@Arial Unicode MS"/>
          <w:lang w:val="ru-RU"/>
        </w:rPr>
        <w:t>-планировать несложные исследования объектов и процессов внешнего мира.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A2AC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Выпускник получит возможность для формирования:</w:t>
      </w:r>
    </w:p>
    <w:p w:rsidR="00AB28FA" w:rsidRPr="00DA2AC0" w:rsidRDefault="00AB28FA" w:rsidP="003C0ABD">
      <w:pPr>
        <w:tabs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DA2AC0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-проектировать несложные объекты и процессы реального мира, своей собственной деятельности и деятельности группы;</w:t>
      </w:r>
    </w:p>
    <w:p w:rsidR="00AB28FA" w:rsidRPr="00DA2AC0" w:rsidRDefault="00AB28FA" w:rsidP="00AB28FA">
      <w:pPr>
        <w:pStyle w:val="a8"/>
        <w:tabs>
          <w:tab w:val="left" w:leader="dot" w:pos="624"/>
        </w:tabs>
        <w:jc w:val="both"/>
        <w:rPr>
          <w:rStyle w:val="Zag11"/>
          <w:rFonts w:eastAsia="@Arial Unicode MS"/>
          <w:i/>
          <w:lang w:val="ru-RU"/>
        </w:rPr>
      </w:pPr>
      <w:r w:rsidRPr="00DA2AC0">
        <w:rPr>
          <w:rStyle w:val="Zag11"/>
          <w:rFonts w:eastAsia="@Arial Unicode MS"/>
          <w:i/>
          <w:iCs/>
          <w:lang w:val="ru-RU"/>
        </w:rPr>
        <w:t>-моделировать объекты и процессы реального мира.</w:t>
      </w:r>
    </w:p>
    <w:p w:rsidR="00AB28FA" w:rsidRPr="00DA2AC0" w:rsidRDefault="00AB28FA" w:rsidP="00AB28FA">
      <w:pPr>
        <w:pStyle w:val="a7"/>
        <w:tabs>
          <w:tab w:val="left" w:pos="1134"/>
        </w:tabs>
        <w:jc w:val="both"/>
        <w:rPr>
          <w:i/>
          <w:sz w:val="24"/>
          <w:szCs w:val="24"/>
        </w:rPr>
      </w:pPr>
    </w:p>
    <w:p w:rsidR="00AB28FA" w:rsidRPr="003C0ABD" w:rsidRDefault="00AB28FA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2AC0">
        <w:rPr>
          <w:rFonts w:ascii="Times New Roman" w:hAnsi="Times New Roman" w:cs="Times New Roman"/>
          <w:i/>
          <w:sz w:val="24"/>
          <w:szCs w:val="24"/>
          <w:u w:val="single"/>
        </w:rPr>
        <w:t>Предметные результаты освоения учебного предмета  окружающий  мир</w:t>
      </w:r>
    </w:p>
    <w:p w:rsidR="00AB28FA" w:rsidRPr="00DA2AC0" w:rsidRDefault="00AB28FA" w:rsidP="00AB28FA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узнавать изученные объекты и явления живой и неживой природы;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к природе;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lastRenderedPageBreak/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 xml:space="preserve">•понимать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</w:t>
      </w:r>
      <w:proofErr w:type="gramStart"/>
      <w:r w:rsidRPr="00DA2AC0">
        <w:rPr>
          <w:rFonts w:ascii="Times New Roman" w:hAnsi="Times New Roman" w:cs="Times New Roman"/>
          <w:iCs/>
          <w:sz w:val="24"/>
          <w:szCs w:val="24"/>
        </w:rPr>
        <w:t>для</w:t>
      </w:r>
      <w:proofErr w:type="gramEnd"/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сохранения и укрепления своего здоровья.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 xml:space="preserve">• использовать </w:t>
      </w:r>
      <w:proofErr w:type="spellStart"/>
      <w:proofErr w:type="gramStart"/>
      <w:r w:rsidRPr="00DA2AC0">
        <w:rPr>
          <w:rFonts w:ascii="Times New Roman" w:hAnsi="Times New Roman" w:cs="Times New Roman"/>
          <w:iCs/>
          <w:sz w:val="24"/>
          <w:szCs w:val="24"/>
        </w:rPr>
        <w:t>естественно-научные</w:t>
      </w:r>
      <w:proofErr w:type="spellEnd"/>
      <w:proofErr w:type="gramEnd"/>
      <w:r w:rsidRPr="00DA2AC0">
        <w:rPr>
          <w:rFonts w:ascii="Times New Roman" w:hAnsi="Times New Roman" w:cs="Times New Roman"/>
          <w:iCs/>
          <w:sz w:val="24"/>
          <w:szCs w:val="24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A2AC0">
        <w:rPr>
          <w:rFonts w:ascii="Times New Roman" w:hAnsi="Times New Roman" w:cs="Times New Roman"/>
          <w:iCs/>
          <w:sz w:val="24"/>
          <w:szCs w:val="24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</w:r>
      <w:proofErr w:type="gramEnd"/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издания) для поиска необходимой информации;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•освоение доступных способов изучения природы (наблюдение, запись, измерение, опыт, сравнение, классификация и др. с получением информации от окружающих людей, в открытом информационном пространстве);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•развитие навыков устанавливать и выявлять причинно – следственные связи в окружающем мире.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2AC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использовать при проведении практических работ инструменты ИКТ (фото и видеокамеру, микрофон и др.) для записи и обработки информации, готовить не большие презентации по результатам наблюдений и опытов;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DA2AC0">
        <w:rPr>
          <w:rFonts w:ascii="Times New Roman" w:hAnsi="Times New Roman" w:cs="Times New Roman"/>
          <w:i/>
          <w:iCs/>
          <w:sz w:val="24"/>
          <w:szCs w:val="24"/>
        </w:rPr>
        <w:t>экологичного</w:t>
      </w:r>
      <w:proofErr w:type="spellEnd"/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 поведения в школе и в быту (раздельный</w:t>
      </w:r>
      <w:proofErr w:type="gramEnd"/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сбор мусора, экономия воды и электроэнергии) и природной среде;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</w:t>
      </w:r>
      <w:r w:rsidRPr="00DA2AC0">
        <w:rPr>
          <w:rFonts w:ascii="Times New Roman" w:hAnsi="Times New Roman" w:cs="Times New Roman"/>
          <w:i/>
          <w:iCs/>
          <w:sz w:val="24"/>
          <w:szCs w:val="24"/>
        </w:rPr>
        <w:t>осознанно выполнять режим дня, правила рационального питания и личной гигиены.</w:t>
      </w:r>
    </w:p>
    <w:p w:rsidR="00AB28FA" w:rsidRPr="00DA2AC0" w:rsidRDefault="00AB28FA" w:rsidP="003C0ABD">
      <w:pPr>
        <w:tabs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8FA" w:rsidRPr="00DA2AC0" w:rsidRDefault="00AB28FA" w:rsidP="003C0ABD">
      <w:pPr>
        <w:tabs>
          <w:tab w:val="left" w:pos="108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>Раздел «Человек и общество»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 xml:space="preserve">• узнавать государственную символику Российской Федерации и своего региона; описывать достопримечательности столицы и родного края; 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lastRenderedPageBreak/>
        <w:t>•оценивать характер взаимоотношений людей в различных социальных группах (семья, общество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DA2AC0">
        <w:rPr>
          <w:rFonts w:ascii="Times New Roman" w:hAnsi="Times New Roman" w:cs="Times New Roman"/>
          <w:iCs/>
          <w:sz w:val="24"/>
          <w:szCs w:val="24"/>
        </w:rPr>
        <w:t>вств др</w:t>
      </w:r>
      <w:proofErr w:type="gramEnd"/>
      <w:r w:rsidRPr="00DA2AC0">
        <w:rPr>
          <w:rFonts w:ascii="Times New Roman" w:hAnsi="Times New Roman" w:cs="Times New Roman"/>
          <w:iCs/>
          <w:sz w:val="24"/>
          <w:szCs w:val="24"/>
        </w:rPr>
        <w:t>угих людей и сопереживания им;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•находить на карте мира Российскую Федерацию, на карте России — Москву, свой регион и его главный город;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•понимание особой роли России в мировой истории, воспитание чувства гордости за национальные свершения, открытия, победы.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</w:t>
      </w:r>
      <w:proofErr w:type="spellStart"/>
      <w:r w:rsidRPr="00DA2AC0">
        <w:rPr>
          <w:rFonts w:ascii="Times New Roman" w:hAnsi="Times New Roman" w:cs="Times New Roman"/>
          <w:iCs/>
          <w:sz w:val="24"/>
          <w:szCs w:val="24"/>
        </w:rPr>
        <w:t>сформированность</w:t>
      </w:r>
      <w:proofErr w:type="spellEnd"/>
      <w:r w:rsidRPr="00DA2AC0">
        <w:rPr>
          <w:rFonts w:ascii="Times New Roman" w:hAnsi="Times New Roman" w:cs="Times New Roman"/>
          <w:iCs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2AC0">
        <w:rPr>
          <w:rFonts w:ascii="Times New Roman" w:hAnsi="Times New Roman" w:cs="Times New Roman"/>
          <w:iCs/>
          <w:sz w:val="24"/>
          <w:szCs w:val="24"/>
        </w:rPr>
        <w:t>•использовать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 собственных устных или письменных высказываний.</w:t>
      </w:r>
    </w:p>
    <w:p w:rsidR="00AB28FA" w:rsidRPr="00DA2AC0" w:rsidRDefault="00AB28FA" w:rsidP="003C0ABD">
      <w:pPr>
        <w:tabs>
          <w:tab w:val="left" w:pos="10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AC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осознавать свою неразрывную связь с разнообразными окружающими социальными группами;</w:t>
      </w:r>
    </w:p>
    <w:p w:rsidR="00AB28FA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• ориентироваться в важнейших для страны и личности событиях и фактах прошлого и настоящего; оценивать </w:t>
      </w:r>
      <w:r w:rsidR="00695EB2">
        <w:rPr>
          <w:rFonts w:ascii="Times New Roman" w:hAnsi="Times New Roman" w:cs="Times New Roman"/>
          <w:i/>
          <w:iCs/>
          <w:sz w:val="24"/>
          <w:szCs w:val="24"/>
        </w:rPr>
        <w:t>их возможное влияние на будущее.</w:t>
      </w:r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профессионального сообщества, этноса, нации, страны;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DA2AC0">
        <w:rPr>
          <w:rFonts w:ascii="Times New Roman" w:hAnsi="Times New Roman" w:cs="Times New Roman"/>
          <w:i/>
          <w:iCs/>
          <w:sz w:val="24"/>
          <w:szCs w:val="24"/>
        </w:rPr>
        <w:t>со</w:t>
      </w:r>
      <w:proofErr w:type="gramEnd"/>
      <w:r w:rsidRPr="00DA2AC0">
        <w:rPr>
          <w:rFonts w:ascii="Times New Roman" w:hAnsi="Times New Roman" w:cs="Times New Roman"/>
          <w:i/>
          <w:iCs/>
          <w:sz w:val="24"/>
          <w:szCs w:val="24"/>
        </w:rPr>
        <w:t xml:space="preserve"> взрослыми и сверстниками в</w:t>
      </w:r>
    </w:p>
    <w:p w:rsidR="00AB28FA" w:rsidRPr="00DA2AC0" w:rsidRDefault="00AB28FA" w:rsidP="003C0A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официальной обстановке, участвовать в коллективной коммуникативной деятельности в информационной образовательной среде;</w:t>
      </w:r>
    </w:p>
    <w:p w:rsidR="00AB28FA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AC0">
        <w:rPr>
          <w:rFonts w:ascii="Times New Roman" w:hAnsi="Times New Roman" w:cs="Times New Roman"/>
          <w:i/>
          <w:iCs/>
          <w:sz w:val="24"/>
          <w:szCs w:val="24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5EB2" w:rsidRPr="00F867DD" w:rsidRDefault="00F867DD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867DD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F867DD">
        <w:rPr>
          <w:rFonts w:ascii="Times New Roman" w:hAnsi="Times New Roman" w:cs="Times New Roman"/>
          <w:b/>
          <w:iCs/>
          <w:sz w:val="28"/>
          <w:szCs w:val="28"/>
        </w:rPr>
        <w:t xml:space="preserve">  РАЗДЕЛ 3.    ТЕМАТИЧЕСКИЙ ПЛАН УЧЕБНОГО КУРСА</w:t>
      </w:r>
    </w:p>
    <w:tbl>
      <w:tblPr>
        <w:tblpPr w:leftFromText="180" w:rightFromText="180" w:vertAnchor="text" w:horzAnchor="page" w:tblpX="4603" w:tblpY="468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4872"/>
        <w:gridCol w:w="1984"/>
        <w:gridCol w:w="1682"/>
      </w:tblGrid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Где мы живём?</w:t>
            </w:r>
          </w:p>
        </w:tc>
        <w:tc>
          <w:tcPr>
            <w:tcW w:w="1984" w:type="dxa"/>
          </w:tcPr>
          <w:p w:rsidR="00773CF9" w:rsidRPr="003F2F74" w:rsidRDefault="00822F56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773CF9" w:rsidRPr="003F2F74" w:rsidRDefault="00822F56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города и села</w:t>
            </w:r>
          </w:p>
        </w:tc>
        <w:tc>
          <w:tcPr>
            <w:tcW w:w="1984" w:type="dxa"/>
          </w:tcPr>
          <w:p w:rsidR="00773CF9" w:rsidRPr="003F2F74" w:rsidRDefault="00822F56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безопасность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2F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2F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3CF9" w:rsidRPr="003F2F74" w:rsidTr="00773CF9">
        <w:tc>
          <w:tcPr>
            <w:tcW w:w="657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773CF9" w:rsidRPr="003F2F74" w:rsidRDefault="00773CF9" w:rsidP="0077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773CF9" w:rsidRPr="00917CCC" w:rsidRDefault="00773CF9" w:rsidP="00773CF9">
      <w:pPr>
        <w:tabs>
          <w:tab w:val="left" w:pos="1260"/>
          <w:tab w:val="left" w:pos="3261"/>
        </w:tabs>
        <w:autoSpaceDE w:val="0"/>
        <w:rPr>
          <w:rFonts w:ascii="Times New Roman" w:eastAsia="Times New Roman" w:hAnsi="Times New Roman" w:cs="Times New Roman"/>
          <w:b/>
          <w:i/>
          <w:kern w:val="1"/>
          <w:sz w:val="28"/>
          <w:szCs w:val="28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5EB2" w:rsidRDefault="00695EB2" w:rsidP="00695E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Pr="00C22522" w:rsidRDefault="00695EB2" w:rsidP="00695EB2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2252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Практическая часть программы</w:t>
      </w:r>
    </w:p>
    <w:tbl>
      <w:tblPr>
        <w:tblW w:w="3982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2"/>
        <w:gridCol w:w="1823"/>
        <w:gridCol w:w="1559"/>
        <w:gridCol w:w="1841"/>
        <w:gridCol w:w="2550"/>
        <w:gridCol w:w="1844"/>
      </w:tblGrid>
      <w:tr w:rsidR="00695EB2" w:rsidRPr="00C22522" w:rsidTr="00695EB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Окружающий мир 2 класс</w:t>
            </w:r>
          </w:p>
        </w:tc>
      </w:tr>
      <w:tr w:rsidR="00695EB2" w:rsidRPr="00C22522" w:rsidTr="00695EB2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 четверть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II четверть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III четверть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IV четверть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695EB2" w:rsidRPr="00C22522" w:rsidTr="00695EB2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695EB2" w:rsidRPr="00C22522" w:rsidTr="00695EB2">
        <w:trPr>
          <w:trHeight w:val="16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695EB2" w:rsidRPr="00C22522" w:rsidTr="00695EB2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Практическая работа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695EB2" w:rsidRPr="00C22522" w:rsidTr="00695EB2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Проверочные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695EB2" w:rsidRPr="00C22522" w:rsidTr="00695EB2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Экскурсии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2" w:rsidRPr="00C22522" w:rsidRDefault="00695EB2" w:rsidP="0069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25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</w:tbl>
    <w:p w:rsidR="00695EB2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5EB2" w:rsidRPr="00DA2AC0" w:rsidRDefault="00695EB2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8FA" w:rsidRPr="00DA2AC0" w:rsidRDefault="00AB28FA" w:rsidP="00AB28FA">
      <w:pPr>
        <w:pStyle w:val="a7"/>
        <w:tabs>
          <w:tab w:val="left" w:pos="0"/>
        </w:tabs>
        <w:snapToGrid w:val="0"/>
        <w:ind w:left="0" w:firstLine="709"/>
        <w:jc w:val="both"/>
        <w:rPr>
          <w:sz w:val="24"/>
          <w:szCs w:val="24"/>
        </w:rPr>
      </w:pPr>
    </w:p>
    <w:p w:rsidR="00AB28FA" w:rsidRPr="00F867DD" w:rsidRDefault="00F867DD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7DD">
        <w:rPr>
          <w:rFonts w:ascii="Times New Roman" w:hAnsi="Times New Roman" w:cs="Times New Roman"/>
          <w:b/>
          <w:i/>
          <w:sz w:val="28"/>
          <w:szCs w:val="28"/>
        </w:rPr>
        <w:t>РАЗДЕЛ 4.  СОДЕРЖАНИЕ УЧЕБНОГО ПРЕДМЕТА «ОКРУЖАЮЩИЙ МИР»</w:t>
      </w:r>
    </w:p>
    <w:p w:rsidR="00AB28FA" w:rsidRPr="00DA2AC0" w:rsidRDefault="00AB28FA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28FA" w:rsidRPr="00DA2AC0" w:rsidRDefault="00AB28FA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ab/>
      </w:r>
      <w:r w:rsidRPr="00DA2AC0">
        <w:rPr>
          <w:rFonts w:ascii="Times New Roman" w:hAnsi="Times New Roman" w:cs="Times New Roman"/>
          <w:sz w:val="24"/>
          <w:szCs w:val="24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размеры, и др.). 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 xml:space="preserve">Примеры явлений природы: смена времен года, снегопад, листопад, перелет птиц, смена времени суток, рассвет, закат, ветер, дождь, гроза.  </w:t>
      </w:r>
      <w:proofErr w:type="gramEnd"/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Вещество – это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Звезды и планеты. Солнце – ближайшая к нам звезда, источники света и тепла для всего живого на Земле.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Смена дня и ночи на Земле. Вращение Земли как причина смены дня и ночи. Времена года, их особенност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Формы земной поверхности: равнины, горы, холмы, овраг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общее представление, условное обозначение равнин и гор на карте).</w:t>
      </w:r>
      <w:r w:rsidRPr="00DA2AC0">
        <w:rPr>
          <w:rFonts w:ascii="Times New Roman" w:hAnsi="Times New Roman" w:cs="Times New Roman"/>
          <w:sz w:val="24"/>
          <w:szCs w:val="24"/>
        </w:rPr>
        <w:tab/>
        <w:t xml:space="preserve"> Особенности поверхности родного края (краткая характеристика на основе наблюдений).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Воздух – смесь газов. Свойства воздуха. Значение воздуха для растений, животных, человека.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Горные 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(2-3 примера).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lastRenderedPageBreak/>
        <w:tab/>
        <w:t>Почва, ее состав, значение для живой природы и для хозяйственной жизни человека.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Растения, их разнообразие. Части растени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корень, стебель, лист, цветок, плод, семя). Условия,  необходимые для жизни растени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Грибы, их разнообразие, значение в природе и жизни людей; съедобные и ядовитые грибы. Правила сбора грибов.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вода, воздух, тепло, пища). Насекомые, рыбы, птицы, звери, их отличия. Особенности питания разных животны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хищные, растительноядные, всеядные). Размножение животных (на примере насекомых, рыб, птицы, зверей). Дикие и домашние животные. Роль животных в природе и жизни людей, бережное отношение человека к животным. Животные родного края. Названия, краткая характеристика на основе наблюдений.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Лес, луг, водоем – единство живой и неживой природ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 и семян растений. Влияние человека на природные сообщества. Природные сообщества родного края (2-3 примера на основе наблюдений).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 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Человек –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Всемирное наследие. Международная Красная книга. Международные экологические организации (2-3 примера). Международные экологические дни, их значение, участие детей в их проведении.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Общее представление о строении тела человека. 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Системы органов (</w:t>
      </w:r>
      <w:proofErr w:type="spellStart"/>
      <w:r w:rsidRPr="00DA2AC0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DA2AC0">
        <w:rPr>
          <w:rFonts w:ascii="Times New Roman" w:hAnsi="Times New Roman" w:cs="Times New Roman"/>
          <w:sz w:val="24"/>
          <w:szCs w:val="24"/>
        </w:rPr>
        <w:t xml:space="preserve"> – 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 xml:space="preserve"> Гигиена системы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28FA" w:rsidRPr="00DA2AC0" w:rsidRDefault="00AB28FA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>Раздел «Человек и общество»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Общество – совокупность людей, которые объединены общей культурой и связаны друг с другом совместной деятельностью во имя общей цели. Духовно – нравственные  и культурные ценности – основа жизнеспособности общества.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Человек – член общества, носитель и создатель культуры. Понимание того, как складывается и развивается культура общества и каждого ее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lastRenderedPageBreak/>
        <w:tab/>
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 – нравственные ценности в семейной культуре народов России и мира.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Младший школьник. Правила поведения в школе, на уроке. Обращение к учителю. Классный, школьный коллектив, совместная учеба, игры, отдых. Составление режима школьника.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Друзья, взаимоотношения между ними; ценность дружбы, согласия, взаимопомощи. Правила взаимоотношений 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Экономика, ее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  Экологические последствия хозяйственной деятельности людей. Простейшие экологические прогнозы. Построение безопасной экономики – одна из важнейших задач общества.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Природные богатства и труд людей – основа экономики. Значение труда в жизни человека и общества. Трудолюбие как общественно  значимая ценность в культуре народов России и мира. Профессии людей.  Личная ответственность человека за результаты своего труда и профессиональное мастерство.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Средства массовой информации: радио, телевидение, пресса, Интернет. Изобретательность при пользовании средствами массовой информации в целях сохранения духовно – нравственного здоровья.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Наша  Родина – Россия, Российская Федерация. </w:t>
      </w:r>
      <w:proofErr w:type="spellStart"/>
      <w:r w:rsidRPr="00DA2AC0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Pr="00DA2AC0">
        <w:rPr>
          <w:rFonts w:ascii="Times New Roman" w:hAnsi="Times New Roman" w:cs="Times New Roman"/>
          <w:sz w:val="24"/>
          <w:szCs w:val="24"/>
        </w:rPr>
        <w:t xml:space="preserve"> – 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прослушивании гимна. Конституция – Основной закон Федерации. Права ребенка. 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Президент Российской Федерации – глава государства. Ответственность главы государства за социальное и духовно – нравственное благополучие граждан.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Праздник в жизни общества как средство укрепления общественной солидарности и упрочения духовно – 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Россия на карте, государственная граница России.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Города России. Санкт – Петербург: достопримечательности (Зимний дворец, памятник Петру I- Медный всадник, разводные мосты через Неву и др.), города Золотого кольца России (по выбору). Святыни городов России.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Росси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 xml:space="preserve"> многонациональная страна. 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Народы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 xml:space="preserve"> населяющие Россию, их обычаи, характерные особенности быта (по выбору). Основные религии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игр народов своего края.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lastRenderedPageBreak/>
        <w:tab/>
        <w:t>Родной край – частица России. Челябинск, Челябинская область: основные достопримечательности; музеи, театры, спортивные комплексы и др. Особенности труда людей родного края, их профессии. 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  - 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</w:t>
      </w:r>
      <w:proofErr w:type="spellStart"/>
      <w:r w:rsidRPr="00DA2AC0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DA2AC0">
        <w:rPr>
          <w:rFonts w:ascii="Times New Roman" w:hAnsi="Times New Roman" w:cs="Times New Roman"/>
          <w:sz w:val="24"/>
          <w:szCs w:val="24"/>
        </w:rPr>
        <w:t xml:space="preserve"> – культурного наследия своего края.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– долг всего общества и каждого человека.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8FA" w:rsidRPr="00DA2AC0" w:rsidRDefault="00AB28FA" w:rsidP="003C0ABD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AC0">
        <w:rPr>
          <w:rFonts w:ascii="Times New Roman" w:hAnsi="Times New Roman" w:cs="Times New Roman"/>
          <w:b/>
          <w:sz w:val="24"/>
          <w:szCs w:val="24"/>
        </w:rPr>
        <w:t>Раздел «Правила безопасной жизни»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Ценность здоровья и здорового образа жизни. 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Режим дня школьника, чередование труда т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</w:t>
      </w:r>
      <w:proofErr w:type="gramStart"/>
      <w:r w:rsidRPr="00DA2AC0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DA2AC0">
        <w:rPr>
          <w:rFonts w:ascii="Times New Roman" w:hAnsi="Times New Roman" w:cs="Times New Roman"/>
          <w:sz w:val="24"/>
          <w:szCs w:val="24"/>
        </w:rPr>
        <w:t>ушиб, порез, ожог), обмораживания, перегреве.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Дорога от дома до школы, правила безопасного поведения на дорогах, в лесу, на водоеме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т.д.) Правила безопасности при контактах с незнакомыми людьми.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Правила безопасного поведения в природе. Правила безопасности при обращении с кошкой и собакой.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>Экологическая безопасность. Бытовой фильтр для очистки воды, его устройство и использование.</w:t>
      </w:r>
    </w:p>
    <w:p w:rsidR="00AB28FA" w:rsidRPr="00DA2AC0" w:rsidRDefault="00AB28FA" w:rsidP="003C0ABD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AC0">
        <w:rPr>
          <w:rFonts w:ascii="Times New Roman" w:hAnsi="Times New Roman" w:cs="Times New Roman"/>
          <w:sz w:val="24"/>
          <w:szCs w:val="24"/>
        </w:rPr>
        <w:tab/>
        <w:t xml:space="preserve">Забота о здоровье и безопасности окружающих людей – нравственный долг каждого человека.   </w:t>
      </w:r>
    </w:p>
    <w:p w:rsidR="00C10531" w:rsidRPr="00694F92" w:rsidRDefault="00AB28FA" w:rsidP="00694F92">
      <w:pPr>
        <w:spacing w:after="0"/>
        <w:ind w:firstLine="708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A2AC0">
        <w:rPr>
          <w:rFonts w:ascii="Times New Roman" w:hAnsi="Times New Roman" w:cs="Times New Roman"/>
          <w:i/>
          <w:spacing w:val="-2"/>
          <w:sz w:val="24"/>
          <w:szCs w:val="24"/>
        </w:rPr>
        <w:t>Содержание практической части,  может быть реализовано в течение всего урока или на одном из ег</w:t>
      </w:r>
      <w:r w:rsidR="00773CF9">
        <w:rPr>
          <w:rFonts w:ascii="Times New Roman" w:hAnsi="Times New Roman" w:cs="Times New Roman"/>
          <w:i/>
          <w:spacing w:val="-2"/>
          <w:sz w:val="24"/>
          <w:szCs w:val="24"/>
        </w:rPr>
        <w:t>о этапов. Обе формы равнозначны.</w:t>
      </w:r>
    </w:p>
    <w:p w:rsidR="00773CF9" w:rsidRPr="001653CA" w:rsidRDefault="00773CF9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C10531" w:rsidRPr="00F867DD" w:rsidRDefault="00F867DD" w:rsidP="00C1053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867DD">
        <w:rPr>
          <w:rFonts w:ascii="Times New Roman" w:hAnsi="Times New Roman"/>
          <w:b/>
          <w:sz w:val="28"/>
          <w:szCs w:val="28"/>
        </w:rPr>
        <w:t>РАЗДЕЛ 5. КАЛЕНДАРНО – ТЕМАТИЧЕСКОЕ ПЛАНИРОВАНИЕ</w:t>
      </w:r>
    </w:p>
    <w:p w:rsidR="00C10531" w:rsidRPr="00F867DD" w:rsidRDefault="00F867DD" w:rsidP="00C1053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867DD">
        <w:rPr>
          <w:rFonts w:ascii="Times New Roman" w:hAnsi="Times New Roman"/>
          <w:b/>
          <w:sz w:val="28"/>
          <w:szCs w:val="28"/>
        </w:rPr>
        <w:t xml:space="preserve">          УРОКОВ ОКРУЖАЮЩЕГО МИРА ВО</w:t>
      </w:r>
      <w:proofErr w:type="gramStart"/>
      <w:r w:rsidRPr="00F867DD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F867DD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C10531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2522">
        <w:rPr>
          <w:rFonts w:ascii="Times New Roman" w:hAnsi="Times New Roman"/>
          <w:b/>
          <w:sz w:val="24"/>
          <w:szCs w:val="24"/>
        </w:rPr>
        <w:t>Где мы живём (6 часов)</w:t>
      </w: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F92" w:rsidRPr="00C22522" w:rsidRDefault="00694F92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1075"/>
        <w:gridCol w:w="19"/>
        <w:gridCol w:w="1316"/>
        <w:gridCol w:w="4253"/>
        <w:gridCol w:w="6804"/>
        <w:gridCol w:w="1701"/>
      </w:tblGrid>
      <w:tr w:rsidR="00C10531" w:rsidRPr="00C22522" w:rsidTr="00C10531">
        <w:trPr>
          <w:trHeight w:val="276"/>
        </w:trPr>
        <w:tc>
          <w:tcPr>
            <w:tcW w:w="675" w:type="dxa"/>
            <w:vMerge w:val="restart"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804" w:type="dxa"/>
            <w:vMerge w:val="restart"/>
          </w:tcPr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Планируемые  результаты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 xml:space="preserve">   Домашнее задание</w:t>
            </w:r>
          </w:p>
        </w:tc>
      </w:tr>
      <w:tr w:rsidR="00C10531" w:rsidRPr="00C22522" w:rsidTr="00C10531">
        <w:trPr>
          <w:trHeight w:val="276"/>
        </w:trPr>
        <w:tc>
          <w:tcPr>
            <w:tcW w:w="675" w:type="dxa"/>
            <w:vMerge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0531" w:rsidRPr="00C22522" w:rsidRDefault="00C10531" w:rsidP="00C105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531" w:rsidRPr="00C22522" w:rsidTr="00C10531">
        <w:trPr>
          <w:trHeight w:val="2014"/>
        </w:trPr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Беседа по технике безопасности. Знакомство с учебником.</w:t>
            </w: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Повторять правила поведения на уроке, обращения с книгой;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Pr="00C22522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ориентироваться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 учебнике по окружающему миру;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</w:rPr>
              <w:t>- рассматривать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иллюстрации, соотносить их содержанием текста в учебнике.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</w:rPr>
              <w:t>- знать и применять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систему условных обозначений при выполнении заданий.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</w:rPr>
              <w:t>- находить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нужный раздел и нужный параграф в содержании учебника.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уч.с.3-7,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отвечать на </w:t>
            </w: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0531" w:rsidRPr="00C22522" w:rsidTr="00C10531"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Родная страна.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1"/>
                <w:bCs/>
                <w:color w:val="000000"/>
              </w:rPr>
              <w:t>- Понимать</w:t>
            </w:r>
            <w:r w:rsidRPr="00C22522">
              <w:rPr>
                <w:rStyle w:val="c2"/>
                <w:rFonts w:eastAsia="Calibri"/>
                <w:color w:val="000000"/>
              </w:rPr>
              <w:t> учебные задачи раздела и данного урока, стремиться их выполнить;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государственные символы России (герб, флаг, гимн), </w:t>
            </w:r>
            <w:r w:rsidRPr="00C22522">
              <w:rPr>
                <w:rStyle w:val="c1"/>
                <w:bCs/>
                <w:color w:val="000000"/>
              </w:rPr>
              <w:t>отличать</w:t>
            </w:r>
            <w:r w:rsidRPr="00C22522">
              <w:rPr>
                <w:rStyle w:val="c2"/>
                <w:rFonts w:eastAsia="Calibri"/>
                <w:color w:val="000000"/>
              </w:rPr>
              <w:t> герб, флаг России от гербов, и флагов других стран;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исполнять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гимн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анализировать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информацию учебника о федеративном устройстве России, о многонациональном составе населения страны,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приводить примеры</w:t>
            </w:r>
            <w:r w:rsidRPr="00C22522">
              <w:rPr>
                <w:rStyle w:val="c2"/>
                <w:rFonts w:eastAsia="Calibri"/>
                <w:color w:val="000000"/>
              </w:rPr>
              <w:t> народов России,</w:t>
            </w:r>
            <w:r w:rsidRPr="00C22522">
              <w:rPr>
                <w:rStyle w:val="apple-converted-space"/>
                <w:color w:val="000000"/>
              </w:rPr>
              <w:t xml:space="preserve">  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>  национальные языки и государственный язык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 xml:space="preserve">работать </w:t>
            </w:r>
            <w:proofErr w:type="gramStart"/>
            <w:r w:rsidRPr="00C22522">
              <w:rPr>
                <w:rStyle w:val="c1"/>
                <w:bCs/>
                <w:color w:val="000000"/>
              </w:rPr>
              <w:t>со</w:t>
            </w:r>
            <w:proofErr w:type="gramEnd"/>
            <w:r w:rsidRPr="00C22522">
              <w:rPr>
                <w:rStyle w:val="c1"/>
                <w:bCs/>
                <w:color w:val="000000"/>
              </w:rPr>
              <w:t xml:space="preserve"> взрослыми: извлекать</w:t>
            </w:r>
            <w:r w:rsidRPr="00C22522">
              <w:rPr>
                <w:rStyle w:val="c2"/>
                <w:rFonts w:eastAsia="Calibri"/>
                <w:color w:val="000000"/>
              </w:rPr>
              <w:t> из различных источников сведения о символах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выводы из изученного материала,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отвечать</w:t>
            </w:r>
            <w:r w:rsidRPr="00C22522">
              <w:rPr>
                <w:rStyle w:val="c2"/>
                <w:rFonts w:eastAsia="Calibri"/>
                <w:color w:val="000000"/>
              </w:rPr>
              <w:t> на итоговые вопросы и</w:t>
            </w:r>
            <w:r w:rsidRPr="00C22522">
              <w:rPr>
                <w:rStyle w:val="apple-converted-space"/>
                <w:color w:val="000000"/>
              </w:rPr>
              <w:t xml:space="preserve">  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7,№3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с.8 праздник в Архангельске, написать о нём</w:t>
            </w:r>
          </w:p>
        </w:tc>
      </w:tr>
      <w:tr w:rsidR="00C10531" w:rsidRPr="00C22522" w:rsidTr="00C10531"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</w:tcPr>
          <w:p w:rsidR="00C10531" w:rsidRPr="00C22522" w:rsidRDefault="00F31F6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Город и село. Наш дом.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apple-converted-space"/>
                <w:color w:val="000000"/>
              </w:rPr>
              <w:t xml:space="preserve">- </w:t>
            </w:r>
            <w:r w:rsidRPr="00C22522">
              <w:rPr>
                <w:rStyle w:val="c1"/>
                <w:bCs/>
                <w:color w:val="000000"/>
              </w:rPr>
              <w:t>Понимать</w:t>
            </w:r>
            <w:r w:rsidRPr="00C22522">
              <w:rPr>
                <w:rStyle w:val="c2"/>
                <w:rFonts w:eastAsia="Calibri"/>
                <w:color w:val="000000"/>
              </w:rPr>
              <w:t> учебную  задачу урока и стремиться её выполнить;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> город и село;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> о своём доме по плану;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выводы;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распределять обязанности</w:t>
            </w:r>
            <w:r w:rsidRPr="00C22522">
              <w:rPr>
                <w:rStyle w:val="c2"/>
                <w:rFonts w:eastAsia="Calibri"/>
                <w:color w:val="000000"/>
              </w:rPr>
              <w:t> по выполнению проекта;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собирать информацию</w:t>
            </w:r>
            <w:r w:rsidRPr="00C22522">
              <w:rPr>
                <w:rStyle w:val="c2"/>
                <w:rFonts w:eastAsia="Calibri"/>
                <w:color w:val="000000"/>
              </w:rPr>
              <w:t> о выдающихся земляках;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с.8-11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9,№2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с.10,№3 в деревне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</w:tr>
      <w:tr w:rsidR="00C10531" w:rsidRPr="00C22522" w:rsidTr="00C10531"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10531" w:rsidRPr="00B520F9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C10531" w:rsidRPr="00B520F9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10531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«Мой родной город».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Родной город, памятники истории и  культуры, достопримечательности.</w:t>
            </w: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apple-converted-space"/>
                <w:color w:val="000000"/>
              </w:rPr>
              <w:t xml:space="preserve">- </w:t>
            </w:r>
            <w:r w:rsidRPr="00C22522">
              <w:rPr>
                <w:rStyle w:val="c1"/>
                <w:bCs/>
                <w:color w:val="000000"/>
              </w:rPr>
              <w:t>Проводить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презентацию с демонстрацией фотографий;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свои достижения.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31" w:rsidRPr="00C22522" w:rsidTr="00C10531"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10531" w:rsidRPr="00C22522" w:rsidRDefault="00F31F6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Природа и рукотворный мир.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объекты природы и  предметы рукотворного мира; </w:t>
            </w:r>
            <w:r w:rsidRPr="00C22522">
              <w:rPr>
                <w:rStyle w:val="c1"/>
                <w:bCs/>
                <w:color w:val="000000"/>
              </w:rPr>
              <w:t>работать</w:t>
            </w:r>
            <w:r w:rsidRPr="00C22522">
              <w:rPr>
                <w:rStyle w:val="c2"/>
                <w:rFonts w:eastAsia="Calibri"/>
                <w:color w:val="000000"/>
              </w:rPr>
              <w:t> в паре и группе;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 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классифицировать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объекты окружающего мира;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выводы из изученного материала;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отвечать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на итоговые вопросы и 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свои достижения.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уч.с.,15-17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С.15,№3,4</w:t>
            </w:r>
          </w:p>
        </w:tc>
      </w:tr>
      <w:tr w:rsidR="00C10531" w:rsidRPr="00C22522" w:rsidTr="00C10531">
        <w:tc>
          <w:tcPr>
            <w:tcW w:w="675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>. Обобщение по разделу «Где мы живем».</w:t>
            </w: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1"/>
                <w:bCs/>
                <w:color w:val="000000"/>
              </w:rPr>
              <w:t>- Выполнять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тестовые задания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свои достижения и достижения учащихся.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уч.с.,18-22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16</w:t>
            </w:r>
          </w:p>
        </w:tc>
      </w:tr>
    </w:tbl>
    <w:p w:rsidR="00C10531" w:rsidRPr="00C22522" w:rsidRDefault="00C10531" w:rsidP="00C105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2522">
        <w:rPr>
          <w:rFonts w:ascii="Times New Roman" w:hAnsi="Times New Roman"/>
          <w:b/>
          <w:sz w:val="24"/>
          <w:szCs w:val="24"/>
        </w:rPr>
        <w:t>Природа (20 часов)</w:t>
      </w: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4979" w:type="pct"/>
        <w:tblLayout w:type="fixed"/>
        <w:tblLook w:val="04A0"/>
      </w:tblPr>
      <w:tblGrid>
        <w:gridCol w:w="531"/>
        <w:gridCol w:w="1220"/>
        <w:gridCol w:w="75"/>
        <w:gridCol w:w="1350"/>
        <w:gridCol w:w="4376"/>
        <w:gridCol w:w="7001"/>
        <w:gridCol w:w="1751"/>
      </w:tblGrid>
      <w:tr w:rsidR="00C10531" w:rsidRPr="00C22522" w:rsidTr="00C10531">
        <w:trPr>
          <w:trHeight w:val="701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F31F6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Неживая и живая природа. Связи между живой и неживой природой.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Понимать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учебные задачи раздела и данного урока, стремиться их выполнить;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классифицировать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объекты природы по существенным признакам;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различать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объекты неживой и живой природы;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 паре: обсуждать свои выводы, осуществлять самопроверку;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устанавливать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связи между живой и неживой природой;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формулировать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материала,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 xml:space="preserve"> 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отвечать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на итоговые вопросы и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уч.с.,24-27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17,№2,с.18,№5</w:t>
            </w:r>
          </w:p>
        </w:tc>
      </w:tr>
      <w:tr w:rsidR="00C10531" w:rsidRPr="00C22522" w:rsidTr="00C10531">
        <w:trPr>
          <w:trHeight w:val="2018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Явления природы.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«Измерение температуры».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 паре: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различать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объекты и явления природы;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приводить примеры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явлений неживой и живой природы, сезонных явлений;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(по наблюдениям) о сезонных явлениях в жизни дерева;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знакомиться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 устройством термометра,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проводить опыты,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измерять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 температуру воздуха, воды, тела человека и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фиксировать</w:t>
            </w:r>
            <w:r w:rsidRPr="00C22522">
              <w:rPr>
                <w:rStyle w:val="c10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результаты измерений;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уч.с.,28-31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21,№4,с.24,№7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color w:val="17365D" w:themeColor="text2" w:themeShade="BF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Наблюдать и описывать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состояние погоды за окном класса;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характеризовать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погоду как сочетание температуры воздуха, облачности, осадков, ветра;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приводить примеры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погодных явлений;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сопоставлять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научные и народные предсказания погоды;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</w:t>
            </w:r>
            <w:proofErr w:type="gramStart"/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взрослыми: вести наблюдения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за погодой,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  составить сборник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народных примет своего народа;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уч.с.,32-35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С.25,№3,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с.26№6</w:t>
            </w:r>
          </w:p>
        </w:tc>
      </w:tr>
      <w:tr w:rsidR="00C10531" w:rsidRPr="00C22522" w:rsidTr="00C10531">
        <w:trPr>
          <w:trHeight w:val="559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В гости к осени.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Экскурсия «Неживая природа осенью».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Наблюдать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изменения в неживой и живой природе, устанавливать взаимозависимость между ними;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природные объекты с помощью атласа-определителя;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результаты своих достижений на экскурсии.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уч.с.,36-39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29,№4</w:t>
            </w:r>
          </w:p>
        </w:tc>
      </w:tr>
      <w:tr w:rsidR="00C10531" w:rsidRPr="00C22522" w:rsidTr="00C10531">
        <w:trPr>
          <w:trHeight w:val="1977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В гости к осени. Живая природа.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 группе: знакомиться по учебнику с осенними изменениями в неживой и живой природе;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об осенних явлениях в неживой и живой природе родного края (на основе наблюдений);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сопоставлять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картины осени на иллюстрациях учебника с теми наблюдениями, которые были сделаны во время экскурсии;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прослеживать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взаимосвязь осенних явлений в живой природе с явлениями в неживой природе;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уч.с.36-39,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С.30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Звездное небо.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на рисунке знакомые созвездия;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сопоставлять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иллюстрацию с описанием созвездия;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моделировать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созвездия Орион, Лебедь, Кассиопея;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 информацию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 созвездиях в дополнительной литературе,  Интернете;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свои достижения на уроке, осуществлять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самопроверку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уч.с.,40-43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С.31,№3</w:t>
            </w:r>
          </w:p>
        </w:tc>
      </w:tr>
      <w:tr w:rsidR="00C10531" w:rsidRPr="00C22522" w:rsidTr="00C10531">
        <w:trPr>
          <w:trHeight w:val="1594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7" w:type="pct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Заглянем в кладовые земли.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«Горные породы».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 с помощью лупы состав гранита,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рассматривать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образцы полевого шпата, кварца и слюды;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различать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горные породы и минералы;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 в паре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 готовить краткие сообщения о горных породах и минералах;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формулировать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выводы;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уч.с.,44-47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 xml:space="preserve">. С.33,№3,с.34,№4 </w:t>
            </w:r>
          </w:p>
        </w:tc>
      </w:tr>
      <w:tr w:rsidR="00C10531" w:rsidRPr="00C22522" w:rsidTr="00C10531">
        <w:trPr>
          <w:trHeight w:val="1365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Значение воздуха. Красота неба.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 значении воздуха для растений, животных и человека;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 в паре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анализировать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схемы, показывающие источники загрязнения воздуха;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описывать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эстетическое воздействие созерцания неба на человека;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наблюдать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небо за окном и рассказывать о нём, пользуясь освоенными средствами выразительности;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информацию об охране воздуха родного края;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С.48-51,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ет.с.36,№3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Значение воды. Красота воды.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 значении воды для растений, животных и человека;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 в паре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анализировать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схемы, показывающие источники загрязнения воды;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описывать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эстетическое воздействие созерцания водных 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просторов на человека;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информацию об охране воды родного края;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уч.с.,52-55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С.38,№4</w:t>
            </w:r>
          </w:p>
        </w:tc>
      </w:tr>
      <w:tr w:rsidR="00C10531" w:rsidRPr="00C22522" w:rsidTr="00C10531">
        <w:trPr>
          <w:trHeight w:val="1126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Какие бывают растения. Красота растений.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Устанавливать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по схеме различия между группами растений;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 в паре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 и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классифицировать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 растения, осуществлять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самопроверку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приводить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примеры деревьев, кустарников, трав своего края;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растения с помощью атласа-определителя;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эстетическое воздействие растений на человека.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уч.с.,56-59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С.40,№4,5</w:t>
            </w:r>
          </w:p>
        </w:tc>
      </w:tr>
      <w:tr w:rsidR="00C10531" w:rsidRPr="00C22522" w:rsidTr="00C10531">
        <w:trPr>
          <w:trHeight w:val="276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Какие бывают животные. 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 паре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соотносить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группы животных и их существенные признаки;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работать в группе: знакомиться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 разнообразием животных,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 в рассказах новую информацию о них, 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выступать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 сообщением;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сравнивать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животных (лягушек и жаб) на основании материала книги «Зелёные страницы»,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выявлять зависимость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строения тела животного от его образа жизни;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уч.с.,60-63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С.43,№4,с.45,№8</w:t>
            </w:r>
          </w:p>
        </w:tc>
      </w:tr>
      <w:tr w:rsidR="00C10531" w:rsidRPr="00C22522" w:rsidTr="00C10531">
        <w:trPr>
          <w:trHeight w:val="964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Невидимые нити: взаимосвязь растительного и животного миров.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Устанавливать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взаимосвязи в природе;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моделировать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изучаемые взаимосвязи;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выявлять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роль человека в сохранении или нарушении этих взаимосвязей;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свои достижения.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уч.с.,64-67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45-47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Сравнивать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и различать дикорастущие и культурные растения;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контроль и коррекцию;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классифицировать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культурные растения по определённым признакам;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находить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информацию о растениях;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обсуждать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материалы книги «Великан на поляне»;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уч.с.,68-71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С.49,№3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Сравнивать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и различать диких и домашних животных;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приводить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примеры диких и домашних животных, моделировать значение домашних животных для человека;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 значении домашних животных и уходе за ними;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уч.с.,72-75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С.52,№4,6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Комнатные растения.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«Уход за комнатными растениями».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Узнавать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комнатные растения на рисунках, осуществлять самопроверку;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 помощью атласа-определителя комнатные растения своего класса;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роль комнатных растений для физического и психического здоровья человека;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уч.с.,76-79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етр.С.54,№2,с.55,№5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Животные живого уголка.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«Уход за домашними животными».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 животных живого уголка и уходе за ними;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осваивать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приёмы содержания животных живого уголка в соответствии с инструкциями;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уч.с.,80-83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С.57,№5</w:t>
            </w:r>
          </w:p>
        </w:tc>
      </w:tr>
      <w:tr w:rsidR="00C10531" w:rsidRPr="00C22522" w:rsidTr="00C10531">
        <w:trPr>
          <w:trHeight w:val="274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Породы кошек и собак.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породы кошек и собак;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обсуждать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роль кошки и собаки в хозяйстве человека и создании благоприятной психологической атмосферы в доме;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объяснять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необходимость ответственного отношения к домашнему питомцу;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уч.с.,84-87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С.59,№3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color w:val="17365D" w:themeColor="text2" w:themeShade="BF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Выявлять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причины исчезновения  изучаемых растений и животных;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предлагать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и обсуждать меры по их охране;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тексты учебника для подготовки собственного рассказа о Красной книге;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подготовить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 помощью дополнительной литературы, Интернета сообщение о растении или животном из Красной книги России (по своему выбору);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уч.с.,88-91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С.60,№3,с.61,№5</w:t>
            </w:r>
          </w:p>
        </w:tc>
      </w:tr>
      <w:tr w:rsidR="00C10531" w:rsidRPr="00C22522" w:rsidTr="00C10531">
        <w:trPr>
          <w:trHeight w:val="70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Будь природе другом! </w:t>
            </w: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«Красная книга».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Анализировать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факторы, угрожающие живой природе,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рассказывать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 них;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 з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накомиться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с Правилами друзей природы и экологическими знаками;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предлагать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аналогичные правила;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обязанности по выполнению проекта;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извлекать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информацию из различных источников;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составлять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собственную Красную книгу;</w:t>
            </w:r>
          </w:p>
          <w:p w:rsidR="00C10531" w:rsidRPr="00C22522" w:rsidRDefault="00C10531" w:rsidP="00C10531">
            <w:pPr>
              <w:pStyle w:val="aa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презентовать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Красную книгу;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  <w:lang w:eastAsia="ru-RU"/>
              </w:rPr>
              <w:t>- оценивать свои достижения на уроке.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уч.с.,92-95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етр.С.62,№2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с.64-65</w:t>
            </w:r>
          </w:p>
        </w:tc>
      </w:tr>
      <w:tr w:rsidR="00C10531" w:rsidRPr="00C22522" w:rsidTr="00C10531">
        <w:trPr>
          <w:trHeight w:val="1256"/>
        </w:trPr>
        <w:tc>
          <w:tcPr>
            <w:tcW w:w="163" w:type="pct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«Природа».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тестовые задания учебника;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правильность / неправильность предложенных ответов;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оценивать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бережное или потребительское отношение к природе;</w:t>
            </w:r>
          </w:p>
          <w:p w:rsidR="00C10531" w:rsidRPr="00C22522" w:rsidRDefault="00C10531" w:rsidP="00C10531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22522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формировать</w:t>
            </w:r>
            <w:r w:rsidRPr="00C2252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адекватную самооценку в соответствии с набранными баллами.</w:t>
            </w:r>
          </w:p>
        </w:tc>
        <w:tc>
          <w:tcPr>
            <w:tcW w:w="537" w:type="pct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уч.с.,98-102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етр.С.66</w:t>
            </w:r>
          </w:p>
        </w:tc>
      </w:tr>
    </w:tbl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Жизнь города и села (9</w:t>
      </w:r>
      <w:r w:rsidRPr="00C22522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843" w:type="dxa"/>
        <w:tblLayout w:type="fixed"/>
        <w:tblLook w:val="04A0"/>
      </w:tblPr>
      <w:tblGrid>
        <w:gridCol w:w="752"/>
        <w:gridCol w:w="984"/>
        <w:gridCol w:w="19"/>
        <w:gridCol w:w="18"/>
        <w:gridCol w:w="199"/>
        <w:gridCol w:w="1113"/>
        <w:gridCol w:w="4253"/>
        <w:gridCol w:w="217"/>
        <w:gridCol w:w="6587"/>
        <w:gridCol w:w="1701"/>
      </w:tblGrid>
      <w:tr w:rsidR="00C10531" w:rsidRPr="00C22522" w:rsidTr="00694F92">
        <w:trPr>
          <w:trHeight w:val="134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21" w:type="dxa"/>
            <w:gridSpan w:val="3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Составные части экономики.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об отраслях экономики по предложенному плану, </w:t>
            </w:r>
            <w:r w:rsidRPr="00C22522">
              <w:rPr>
                <w:rStyle w:val="c1"/>
                <w:bCs/>
                <w:color w:val="000000"/>
              </w:rPr>
              <w:t>анализировать</w:t>
            </w:r>
            <w:r w:rsidRPr="00C22522">
              <w:rPr>
                <w:rStyle w:val="c2"/>
                <w:rFonts w:eastAsia="Calibri"/>
                <w:color w:val="000000"/>
              </w:rPr>
              <w:t> взаимосвязи отраслей экономики при производстве определённых продуктов;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взаимосвязи отраслей экономики самостоятельно предложенным способом;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извлекать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из различных источников сведения об экономике и важнейших предприятиях региона и своего села и готовить сообщение;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уч.с.,104-107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етр.С.68-69,№4,5,6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Из чего что сделано.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Классифицировать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предметы по характеру материала;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прослеживать</w:t>
            </w:r>
            <w:r w:rsidRPr="00C22522">
              <w:rPr>
                <w:rStyle w:val="c2"/>
                <w:rFonts w:eastAsia="Calibri"/>
                <w:color w:val="000000"/>
              </w:rPr>
              <w:t> производственные цепочки, моделировать их,  </w:t>
            </w:r>
            <w:r w:rsidRPr="00C22522">
              <w:rPr>
                <w:rStyle w:val="c1"/>
                <w:bCs/>
                <w:color w:val="000000"/>
              </w:rPr>
              <w:t>приводить</w:t>
            </w:r>
            <w:r w:rsidRPr="00C22522">
              <w:rPr>
                <w:rStyle w:val="c2"/>
                <w:rFonts w:eastAsia="Calibri"/>
                <w:color w:val="000000"/>
              </w:rPr>
              <w:t> примеры использования природных материалов для производства изделий;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уч.с.,108-111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етр.С.71,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№2,4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Как построить дом.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строительстве городского и сельского домов (по своим наблюдениям);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> технологию возведения многоэтажного городского дома и одноэтажного сельского;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строительных объектах в своём селе;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предлагать</w:t>
            </w:r>
            <w:r w:rsidRPr="00C22522">
              <w:rPr>
                <w:rStyle w:val="c2"/>
                <w:rFonts w:eastAsia="Calibri"/>
                <w:color w:val="000000"/>
              </w:rPr>
              <w:t> вопросы к тексту;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уч.с.,112-115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С.72,№1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Какой бывает транспорт.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Классифицировать</w:t>
            </w:r>
            <w:r w:rsidRPr="00C22522">
              <w:rPr>
                <w:rStyle w:val="c2"/>
                <w:rFonts w:eastAsia="Calibri"/>
                <w:color w:val="000000"/>
              </w:rPr>
              <w:t> средства транспорта;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узнавать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транспорт служб экстренного вызова;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запомнить</w:t>
            </w:r>
            <w:r w:rsidRPr="00C22522">
              <w:rPr>
                <w:rStyle w:val="c2"/>
                <w:rFonts w:eastAsia="Calibri"/>
                <w:color w:val="000000"/>
              </w:rPr>
              <w:t> номера телефонов экстренного вызова 01, 02, 03;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уч.с.,116-119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С.75,№2,с.77,№6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Культура и образование.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> учреждения культуры и образования;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приводить</w:t>
            </w:r>
            <w:r w:rsidRPr="00C22522">
              <w:rPr>
                <w:rStyle w:val="c2"/>
                <w:rFonts w:eastAsia="Calibri"/>
                <w:color w:val="000000"/>
              </w:rPr>
              <w:t> примеры учреждений культуры и образования, в том числе в своём регионе;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уч.с.,120-123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С.79,№3,4</w:t>
            </w:r>
          </w:p>
        </w:tc>
      </w:tr>
      <w:tr w:rsidR="00C10531" w:rsidRPr="00C22522" w:rsidTr="00694F92">
        <w:trPr>
          <w:trHeight w:val="1854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Все профессии важны. </w:t>
            </w: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«Профе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ссии»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определять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названия профессий по характеру деятельности;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роль людей различных профессий в нашей жизни;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выводы;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c1"/>
                <w:bCs/>
                <w:color w:val="000000"/>
              </w:rPr>
              <w:t> распределять</w:t>
            </w:r>
            <w:r w:rsidRPr="00C22522">
              <w:rPr>
                <w:rStyle w:val="c2"/>
                <w:rFonts w:eastAsia="Calibri"/>
                <w:color w:val="000000"/>
              </w:rPr>
              <w:t> обязанности по подготовке проекта;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интервьюировать</w:t>
            </w:r>
            <w:r w:rsidRPr="00C22522">
              <w:rPr>
                <w:rStyle w:val="c2"/>
                <w:rFonts w:eastAsia="Calibri"/>
                <w:color w:val="000000"/>
              </w:rPr>
              <w:t> респондентов об особенностях их профессий;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уч.с.,124-127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С.80,№5,с.81,№3,с.82-83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В гости к зиме.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Экскурсия «Неживая природа зимой».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Наблюдать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над зимними погодными явлениями;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исследовать</w:t>
            </w:r>
            <w:r w:rsidRPr="00C22522">
              <w:rPr>
                <w:rStyle w:val="c2"/>
                <w:rFonts w:eastAsia="Calibri"/>
                <w:color w:val="000000"/>
              </w:rPr>
              <w:t> пласт снега, чтобы пронаблюдать его состояние в зависимости от чередования оттепелей, снегопадов и морозов;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распознавать</w:t>
            </w:r>
            <w:r w:rsidRPr="00C22522">
              <w:rPr>
                <w:rStyle w:val="c2"/>
                <w:rFonts w:eastAsia="Calibri"/>
                <w:color w:val="000000"/>
              </w:rPr>
              <w:t> осыпавшиеся на снег плоды и семена растений, следы животных;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наблюдать</w:t>
            </w:r>
            <w:r w:rsidRPr="00C22522">
              <w:rPr>
                <w:rStyle w:val="c2"/>
                <w:rFonts w:eastAsia="Calibri"/>
                <w:color w:val="000000"/>
              </w:rPr>
              <w:t> за поведением зимующих птиц;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уч.с.,130-133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етр.с.85,вариант2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49" w:type="dxa"/>
            <w:gridSpan w:val="4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В гости к зиме. Живая природа з</w:t>
            </w:r>
            <w:r>
              <w:rPr>
                <w:rFonts w:ascii="Times New Roman" w:hAnsi="Times New Roman"/>
                <w:sz w:val="24"/>
                <w:szCs w:val="24"/>
              </w:rPr>
              <w:t>имой.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Обобщать</w:t>
            </w:r>
            <w:r w:rsidRPr="00C22522">
              <w:rPr>
                <w:rStyle w:val="c2"/>
                <w:rFonts w:eastAsia="Calibri"/>
                <w:color w:val="000000"/>
              </w:rPr>
              <w:t> наблюдения над зимними природными явлениями, проведёнными во время экскурсий;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безопасного поведения на улице зимой,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вести наблюдения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в природе и фиксировать их в «Научном дневнике»;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уч.с.,130-133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етр.С.87</w:t>
            </w:r>
          </w:p>
        </w:tc>
      </w:tr>
      <w:tr w:rsidR="00C10531" w:rsidRPr="00C22522" w:rsidTr="00694F92">
        <w:trPr>
          <w:trHeight w:val="70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49" w:type="dxa"/>
            <w:gridSpan w:val="4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 по разделу «Жизнь города и села».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Выполнять</w:t>
            </w:r>
            <w:r w:rsidRPr="00C22522">
              <w:rPr>
                <w:rStyle w:val="c2"/>
                <w:rFonts w:eastAsia="Calibri"/>
                <w:color w:val="000000"/>
              </w:rPr>
              <w:t> тестовые задания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правильность / неправильность предложенных ответов;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бережное или потребительское отношение к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адекватную самооценку в соответствии с набранными баллами.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уч.с.,134-139</w:t>
            </w:r>
          </w:p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етр.С.88</w:t>
            </w:r>
          </w:p>
        </w:tc>
      </w:tr>
    </w:tbl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2522">
        <w:rPr>
          <w:rFonts w:ascii="Times New Roman" w:hAnsi="Times New Roman"/>
          <w:b/>
          <w:sz w:val="24"/>
          <w:szCs w:val="24"/>
        </w:rPr>
        <w:t>Здоровье и безопасность (9 часов)</w:t>
      </w: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843" w:type="dxa"/>
        <w:tblLayout w:type="fixed"/>
        <w:tblLook w:val="04A0"/>
      </w:tblPr>
      <w:tblGrid>
        <w:gridCol w:w="752"/>
        <w:gridCol w:w="984"/>
        <w:gridCol w:w="19"/>
        <w:gridCol w:w="1330"/>
        <w:gridCol w:w="4253"/>
        <w:gridCol w:w="6804"/>
        <w:gridCol w:w="1701"/>
      </w:tblGrid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показывать</w:t>
            </w:r>
            <w:r w:rsidRPr="00C22522">
              <w:rPr>
                <w:rStyle w:val="c2"/>
                <w:rFonts w:eastAsia="Calibri"/>
                <w:color w:val="000000"/>
              </w:rPr>
              <w:t> внешние части тела человека;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определять</w:t>
            </w:r>
            <w:r w:rsidRPr="00C22522">
              <w:rPr>
                <w:rStyle w:val="c2"/>
                <w:rFonts w:eastAsia="Calibri"/>
                <w:color w:val="000000"/>
              </w:rPr>
              <w:t> на муляже положение внутренних органов человека;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внутреннее строение тела человека;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уч.с.,4-7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етр.С.4,№2, 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> о своём режиме дня;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составлять</w:t>
            </w:r>
            <w:r w:rsidRPr="00C22522">
              <w:rPr>
                <w:rStyle w:val="c2"/>
                <w:rFonts w:eastAsia="Calibri"/>
                <w:color w:val="000000"/>
              </w:rPr>
              <w:t> рациональный режим дня школьника;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сбалансированное питание школьника;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> продукты растительного и животного происхождения;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личной гигиены и соблюдать их;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уч.с.,8-11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С.6 режим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.7,№5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Берегись автомобиля! 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сигналы светофоров;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характеризовать</w:t>
            </w:r>
            <w:r w:rsidRPr="00C22522">
              <w:rPr>
                <w:rStyle w:val="c2"/>
                <w:rFonts w:eastAsia="Calibri"/>
                <w:color w:val="000000"/>
              </w:rPr>
              <w:t> свои действия как пешехода при различных сигналах;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соотносить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изображения и названия дорожных знаков;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движения по загородной дороге;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уч.с.,12-13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С.9,№2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30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Школа пешехода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. Практическая работа «Правила дорожного движения».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правила безопасности на основе прочитанных рассказов;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учиться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соблюдать изученные правила безопасности под руководством учителя или инструктора ДПС;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уч.с.,14-17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С.11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Домашние опасности.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Объяснять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потенциальную опасность бытовых предметов и ситуаций;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правила безопасного поведения в быту;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c1"/>
                <w:bCs/>
                <w:color w:val="000000"/>
              </w:rPr>
              <w:t>узнавать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правила по предложенным в учебнике знакам;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свои знаки </w:t>
            </w:r>
            <w:proofErr w:type="gramStart"/>
            <w:r w:rsidRPr="00C22522">
              <w:rPr>
                <w:rStyle w:val="c2"/>
                <w:rFonts w:eastAsia="Calibri"/>
                <w:color w:val="000000"/>
              </w:rPr>
              <w:t>с</w:t>
            </w:r>
            <w:proofErr w:type="gramEnd"/>
            <w:r w:rsidRPr="00C22522">
              <w:rPr>
                <w:rStyle w:val="c2"/>
                <w:rFonts w:eastAsia="Calibri"/>
                <w:color w:val="000000"/>
              </w:rPr>
              <w:t xml:space="preserve"> представленными в учебнике;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уч.с.,18-21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С.14,№4</w:t>
            </w:r>
          </w:p>
        </w:tc>
      </w:tr>
      <w:tr w:rsidR="00C10531" w:rsidRPr="00C22522" w:rsidTr="00C10531">
        <w:trPr>
          <w:trHeight w:val="134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Пожар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Характеризовать</w:t>
            </w:r>
            <w:r w:rsidRPr="00C22522">
              <w:rPr>
                <w:rStyle w:val="c2"/>
                <w:rFonts w:eastAsia="Calibri"/>
                <w:color w:val="000000"/>
              </w:rPr>
              <w:t> пожароопасные предметы;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 з</w:t>
            </w:r>
            <w:r w:rsidRPr="00C22522">
              <w:rPr>
                <w:rStyle w:val="c1"/>
                <w:bCs/>
                <w:color w:val="000000"/>
              </w:rPr>
              <w:t>апомнить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предупреждения пожара;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вызов пожарной охраны по обычному и мобильному телефону;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> о назначении предметов противопожарной безопасности;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в Интернете информацию о работе пожарных,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готовить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сообщение;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уч.с.,22-25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С.15,№1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Живо</w:t>
            </w:r>
            <w:r>
              <w:rPr>
                <w:rFonts w:ascii="Times New Roman" w:hAnsi="Times New Roman"/>
                <w:sz w:val="24"/>
                <w:szCs w:val="24"/>
              </w:rPr>
              <w:t>тные и растения водоёмов Донского края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Характеризовать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потенциальные опасности пребывания у воды и в лесу;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запомнить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правила поведения во время купания;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> съедобные и ядовитые грибы;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нужную информацию в книге «Зелёные страницы»;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определять</w:t>
            </w:r>
            <w:r w:rsidRPr="00C22522">
              <w:rPr>
                <w:rStyle w:val="c2"/>
                <w:rFonts w:eastAsia="Calibri"/>
                <w:color w:val="000000"/>
              </w:rPr>
              <w:t> с помощью атласа-определителя жалящих насекомых;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уч.с.,26-29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с.17№3,с.19,№5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Опасные незнакомцы.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Характеризовать</w:t>
            </w:r>
            <w:r w:rsidRPr="00C22522">
              <w:rPr>
                <w:rStyle w:val="c2"/>
                <w:rFonts w:eastAsia="Calibri"/>
                <w:color w:val="000000"/>
              </w:rPr>
              <w:t> потенциальные опасности при контактах с незнакомыми людьми;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предлагать</w:t>
            </w:r>
            <w:r w:rsidRPr="00C22522">
              <w:rPr>
                <w:rStyle w:val="c2"/>
                <w:rFonts w:eastAsia="Calibri"/>
                <w:color w:val="000000"/>
              </w:rPr>
              <w:t> и обсуждать варианты поведения в подобных ситуациях;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звонок по телефону в полицию и МЧС;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поведения в ходе ролевых игр;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уч.с.,30-35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С.20,№7,С.21,№2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по разделу «Здоровье и безопасность».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Выполнять</w:t>
            </w:r>
            <w:r w:rsidRPr="00C22522">
              <w:rPr>
                <w:rStyle w:val="c2"/>
                <w:rFonts w:eastAsia="Calibri"/>
                <w:color w:val="000000"/>
              </w:rPr>
              <w:t> тестовые задания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правильность / неправильность предложенных ответов;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бережное или потребительское отношение к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адекватную самооценку в соответствии с набранными баллами.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уч.с.,36-40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22</w:t>
            </w:r>
          </w:p>
        </w:tc>
      </w:tr>
    </w:tbl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2522">
        <w:rPr>
          <w:rFonts w:ascii="Times New Roman" w:hAnsi="Times New Roman"/>
          <w:b/>
          <w:sz w:val="24"/>
          <w:szCs w:val="24"/>
        </w:rPr>
        <w:t>Общение (7 часов)</w:t>
      </w: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843" w:type="dxa"/>
        <w:tblLayout w:type="fixed"/>
        <w:tblLook w:val="04A0"/>
      </w:tblPr>
      <w:tblGrid>
        <w:gridCol w:w="752"/>
        <w:gridCol w:w="966"/>
        <w:gridCol w:w="18"/>
        <w:gridCol w:w="1349"/>
        <w:gridCol w:w="4253"/>
        <w:gridCol w:w="6804"/>
        <w:gridCol w:w="1701"/>
      </w:tblGrid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</w:tcPr>
          <w:p w:rsidR="00C10531" w:rsidRPr="00C22522" w:rsidRDefault="00694F92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> по рисункам и фотографиям учебника о семейных взаимоотношениях, о семейной атмосфере, общих занятиях;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понятие «культура общения»;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роль семейных традиций для укрепления семьи;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ситуации семейного чтения, семейных обедов;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уч.с.,42-45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24,№2,3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«Родословная».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Интервьюировать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родителей о представителях старшего поколения, их  именах, отчествах, фамилиях;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отбирать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фотографии из семейного архива;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составлять</w:t>
            </w:r>
            <w:r w:rsidRPr="00C22522">
              <w:rPr>
                <w:rStyle w:val="c2"/>
                <w:rFonts w:eastAsia="Calibri"/>
                <w:color w:val="000000"/>
              </w:rPr>
              <w:t> родословное древо семьи;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презентовать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свой проект;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уч.с.,46-47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26-27</w:t>
            </w:r>
          </w:p>
        </w:tc>
      </w:tr>
      <w:tr w:rsidR="00C10531" w:rsidRPr="00C22522" w:rsidTr="00C10531">
        <w:trPr>
          <w:trHeight w:val="276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Роль школы.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своём школьном коллективе, совместных мероприятиях в классе, школе;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вопрос о культуре общения в школе;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1"/>
                <w:bCs/>
                <w:color w:val="000000"/>
              </w:rPr>
              <w:t>- 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правила общения с одноклассниками и взрослыми в стенах школы и </w:t>
            </w:r>
            <w:proofErr w:type="gramStart"/>
            <w:r w:rsidRPr="00C22522">
              <w:rPr>
                <w:rStyle w:val="c2"/>
                <w:rFonts w:eastAsia="Calibri"/>
                <w:color w:val="000000"/>
              </w:rPr>
              <w:t>вне</w:t>
            </w:r>
            <w:proofErr w:type="gramEnd"/>
            <w:r w:rsidRPr="00C22522">
              <w:rPr>
                <w:rStyle w:val="c2"/>
                <w:rFonts w:eastAsia="Calibri"/>
                <w:color w:val="000000"/>
              </w:rPr>
              <w:t xml:space="preserve"> </w:t>
            </w:r>
            <w:proofErr w:type="gramStart"/>
            <w:r w:rsidRPr="00C22522">
              <w:rPr>
                <w:rStyle w:val="c2"/>
                <w:rFonts w:eastAsia="Calibri"/>
                <w:color w:val="000000"/>
              </w:rPr>
              <w:t>её</w:t>
            </w:r>
            <w:proofErr w:type="gramEnd"/>
            <w:r w:rsidRPr="00C22522">
              <w:rPr>
                <w:rStyle w:val="c2"/>
                <w:rFonts w:eastAsia="Calibri"/>
                <w:color w:val="000000"/>
              </w:rPr>
              <w:t>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с нравственных позиций формы поведения;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различные ситуации общения на уроке и переменах;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уч.с.,48-51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28-29,с.33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Правила вежливости.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привила поведения в общественном транспорте и в общении мальчика с девочкой, мужчины с </w:t>
            </w:r>
            <w:r w:rsidRPr="00C22522">
              <w:rPr>
                <w:rStyle w:val="c2"/>
                <w:rFonts w:eastAsia="Calibri"/>
                <w:color w:val="000000"/>
              </w:rPr>
              <w:lastRenderedPageBreak/>
              <w:t>женщиной;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ситуации общения в различных ситуациях;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уч.с.,52-55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34,№3,5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Ты и твои друзья.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морально-этические аспекты дружбы на примере пословиц народов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проблему подарка в день рождения друга;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поведения за столом;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этикета в гостях;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уч.с.,56-59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38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Мы – зрители и пасса</w:t>
            </w:r>
            <w:r>
              <w:rPr>
                <w:rFonts w:ascii="Times New Roman" w:hAnsi="Times New Roman"/>
                <w:sz w:val="24"/>
                <w:szCs w:val="24"/>
              </w:rPr>
              <w:t>жиры.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поведения в театре (кинотеатре) и формулировать их;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правила поведения в общественном транспорте и формулировать их на основе иллюстраций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уч.с.,60-63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С.40,№4,С. 41,№3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за 3 четверть.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Обобщение по разделу «Общение».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Выполнять</w:t>
            </w:r>
            <w:r w:rsidRPr="00C22522">
              <w:rPr>
                <w:rStyle w:val="c2"/>
                <w:rFonts w:eastAsia="Calibri"/>
                <w:color w:val="000000"/>
              </w:rPr>
              <w:t> тестовые задания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правильность / неправильность предложенных ответов;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бережное или потребительское отношение к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формировать</w:t>
            </w:r>
            <w:r w:rsidRPr="00C22522">
              <w:rPr>
                <w:rStyle w:val="c2"/>
                <w:rFonts w:eastAsia="Calibri"/>
                <w:color w:val="000000"/>
              </w:rPr>
              <w:t> адекватную самооценку в соответствии с набранными баллами.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уч.с.,64-68</w:t>
            </w:r>
          </w:p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42</w:t>
            </w:r>
          </w:p>
        </w:tc>
      </w:tr>
    </w:tbl>
    <w:p w:rsidR="00C10531" w:rsidRPr="00C22522" w:rsidRDefault="00C10531" w:rsidP="00C105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531" w:rsidRPr="00C22522" w:rsidRDefault="00D42174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Путешествия (17</w:t>
      </w:r>
      <w:r w:rsidR="00C10531" w:rsidRPr="00C22522">
        <w:rPr>
          <w:rFonts w:ascii="Times New Roman" w:hAnsi="Times New Roman"/>
          <w:b/>
          <w:sz w:val="24"/>
          <w:szCs w:val="24"/>
        </w:rPr>
        <w:t>часов)</w:t>
      </w:r>
    </w:p>
    <w:p w:rsidR="00C10531" w:rsidRPr="00C22522" w:rsidRDefault="00C10531" w:rsidP="00C1053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843" w:type="dxa"/>
        <w:tblLayout w:type="fixed"/>
        <w:tblLook w:val="04A0"/>
      </w:tblPr>
      <w:tblGrid>
        <w:gridCol w:w="752"/>
        <w:gridCol w:w="1003"/>
        <w:gridCol w:w="54"/>
        <w:gridCol w:w="18"/>
        <w:gridCol w:w="37"/>
        <w:gridCol w:w="1221"/>
        <w:gridCol w:w="4253"/>
        <w:gridCol w:w="6804"/>
        <w:gridCol w:w="1701"/>
      </w:tblGrid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gridSpan w:val="4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Горизонт.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 фотографии в учебнике, 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линию горизонта;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стороны горизонта, </w:t>
            </w:r>
            <w:r w:rsidRPr="00C22522">
              <w:rPr>
                <w:rStyle w:val="c1"/>
                <w:bCs/>
                <w:color w:val="000000"/>
              </w:rPr>
              <w:t>обозначать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их на схеме;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анализировать</w:t>
            </w:r>
            <w:r w:rsidRPr="00C22522">
              <w:rPr>
                <w:rStyle w:val="c2"/>
                <w:rFonts w:eastAsia="Calibri"/>
                <w:color w:val="000000"/>
              </w:rPr>
              <w:t> текст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вывод о форме Земли;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уч.с.,70-73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43,№2,с.44,№5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30" w:type="dxa"/>
            <w:gridSpan w:val="4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местности. Компас.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«Как пользоваться компасом».</w:t>
            </w: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ориентиры на рисунке учебника, по дороге от дома до школы, в своём селе;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 устройством компаса и правилами работы;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осваивать</w:t>
            </w:r>
            <w:r w:rsidRPr="00C22522">
              <w:rPr>
                <w:rStyle w:val="c2"/>
                <w:rFonts w:eastAsia="Calibri"/>
                <w:color w:val="000000"/>
              </w:rPr>
              <w:t> приёмы ориентирования по компасу;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  <w:shd w:val="clear" w:color="auto" w:fill="FFFFFF"/>
              </w:rPr>
            </w:pP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-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выводы из изученного материала,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 xml:space="preserve">  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отвечать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на итоговые вопросы и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уч.с.,74-77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47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30" w:type="dxa"/>
            <w:gridSpan w:val="4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Наблюдение за изменением высоты солнца над линией горизонта и происходящими в связи с этим сезонными изменениями в природе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Животный и растительный мир в разные времена года. Труд людей.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местности. Природные признаки. </w:t>
            </w: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  <w:shd w:val="clear" w:color="auto" w:fill="FFFFFF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со способами ориентирования по солнцу, по местным природным признакам.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  <w:shd w:val="clear" w:color="auto" w:fill="FFFFFF"/>
              </w:rPr>
            </w:pP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-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выводы из изученного материала,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 xml:space="preserve">  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отвечать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на итоговые вопросы и</w:t>
            </w:r>
            <w:r w:rsidRPr="00C2252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2522">
              <w:rPr>
                <w:rStyle w:val="c1"/>
                <w:bCs/>
                <w:color w:val="000000"/>
                <w:shd w:val="clear" w:color="auto" w:fill="FFFFFF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  <w:shd w:val="clear" w:color="auto" w:fill="FFFFFF"/>
              </w:rPr>
              <w:t> 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уч.с.,74-77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48,№6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Формы земной поверхности. Красота гор.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Сопоставлять</w:t>
            </w:r>
            <w:r w:rsidRPr="00C22522">
              <w:rPr>
                <w:rStyle w:val="c2"/>
                <w:rFonts w:eastAsia="Calibri"/>
                <w:color w:val="000000"/>
              </w:rPr>
              <w:t> фотографии равнины и гор для выявления существенных признаков этих форм земной поверхности;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анализировать</w:t>
            </w:r>
            <w:r w:rsidRPr="00C22522">
              <w:rPr>
                <w:rStyle w:val="c2"/>
                <w:rFonts w:eastAsia="Calibri"/>
                <w:color w:val="000000"/>
              </w:rPr>
              <w:t> цветовое обозначение равнин и гор на глобусе;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> по схеме холм и гору;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характеризовать</w:t>
            </w:r>
            <w:r w:rsidRPr="00C22522">
              <w:rPr>
                <w:rStyle w:val="c2"/>
                <w:rFonts w:eastAsia="Calibri"/>
                <w:color w:val="000000"/>
              </w:rPr>
              <w:t> поверхность своего края;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уч.с.,78-81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С.50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Водные богатства. Красота моря.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Различать</w:t>
            </w:r>
            <w:r w:rsidRPr="00C22522">
              <w:rPr>
                <w:rStyle w:val="c2"/>
                <w:rFonts w:eastAsia="Calibri"/>
                <w:color w:val="000000"/>
              </w:rPr>
              <w:t> водоёмы естественного и искусственного происхождения, узнавать их по описанию;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c1"/>
                <w:bCs/>
                <w:color w:val="000000"/>
              </w:rPr>
              <w:t>анализировать</w:t>
            </w:r>
            <w:r w:rsidRPr="00C22522">
              <w:rPr>
                <w:rStyle w:val="c2"/>
                <w:rFonts w:eastAsia="Calibri"/>
                <w:color w:val="000000"/>
              </w:rPr>
              <w:t> схему частей реки;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 на основе наблюдений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водных богатствах своего края;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эстетическое воздействие моря на человека;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составлять</w:t>
            </w:r>
            <w:r w:rsidRPr="00C22522">
              <w:rPr>
                <w:rStyle w:val="c2"/>
                <w:rFonts w:eastAsia="Calibri"/>
                <w:color w:val="000000"/>
              </w:rPr>
              <w:t> фото-рассказ на тему «Красота моря»;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уч.с.,82-85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В гости к весне.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Экскурсия «Неживая природа весной».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Наблюдать</w:t>
            </w:r>
            <w:r w:rsidRPr="00C22522">
              <w:rPr>
                <w:rStyle w:val="c2"/>
                <w:rFonts w:eastAsia="Calibri"/>
                <w:color w:val="000000"/>
              </w:rPr>
              <w:t> 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формулировать</w:t>
            </w:r>
            <w:r w:rsidRPr="00C22522">
              <w:rPr>
                <w:rStyle w:val="c2"/>
                <w:rFonts w:eastAsia="Calibri"/>
                <w:color w:val="000000"/>
              </w:rPr>
              <w:t> выводы о весенних явлениях природы, воздействии пробуждения природы на человека;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уч.с.,86-89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55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Живая природа весной.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«Формы земной поверхности».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о своих весенних наблюдениях в природе родного края;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 изменениями в неживой и живой природе весной;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моделировать</w:t>
            </w:r>
            <w:r w:rsidRPr="00C22522">
              <w:rPr>
                <w:rStyle w:val="c2"/>
                <w:rFonts w:eastAsia="Calibri"/>
                <w:color w:val="000000"/>
              </w:rPr>
              <w:t> взаимосвязи весенних явлений в неживой и живой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наблюдать</w:t>
            </w:r>
            <w:r w:rsidRPr="00C22522">
              <w:rPr>
                <w:rStyle w:val="c2"/>
                <w:rFonts w:eastAsia="Calibri"/>
                <w:color w:val="000000"/>
              </w:rPr>
              <w:t> весенние явления в природе и фиксировать свои наблюдения в рабочей тетради;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уч.с.,86-89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С.58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C105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Россия на карте. </w:t>
            </w: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«Как читать карту».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apple-converted-space"/>
              </w:rPr>
              <w:t xml:space="preserve">- 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изображение России на глобусе и карте;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соотносить</w:t>
            </w:r>
            <w:r w:rsidRPr="00C22522">
              <w:rPr>
                <w:rStyle w:val="c2"/>
                <w:rFonts w:eastAsia="Calibri"/>
                <w:color w:val="000000"/>
              </w:rPr>
              <w:t> пейзажи России на фотографиях с местоположением их на физической карте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осваивать</w:t>
            </w:r>
            <w:r w:rsidRPr="00C22522">
              <w:rPr>
                <w:rStyle w:val="c2"/>
                <w:rFonts w:eastAsia="Calibri"/>
                <w:color w:val="000000"/>
              </w:rPr>
              <w:t> приёмы чтения карты;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учиться</w:t>
            </w:r>
            <w:r w:rsidRPr="00C22522">
              <w:rPr>
                <w:rStyle w:val="c2"/>
                <w:rFonts w:eastAsia="Calibri"/>
                <w:color w:val="000000"/>
              </w:rPr>
              <w:t> </w:t>
            </w:r>
            <w:proofErr w:type="gramStart"/>
            <w:r w:rsidRPr="00C22522">
              <w:rPr>
                <w:rStyle w:val="c2"/>
                <w:rFonts w:eastAsia="Calibri"/>
                <w:color w:val="000000"/>
              </w:rPr>
              <w:t>правильно</w:t>
            </w:r>
            <w:proofErr w:type="gramEnd"/>
            <w:r w:rsidRPr="00C22522">
              <w:rPr>
                <w:rStyle w:val="c2"/>
                <w:rFonts w:eastAsia="Calibri"/>
                <w:color w:val="000000"/>
              </w:rPr>
              <w:t xml:space="preserve"> показывать объекты на настенной карте;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уч.с.,90-95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С.61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«Города России».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apple-converted-space"/>
                <w:color w:val="000000"/>
              </w:rPr>
              <w:lastRenderedPageBreak/>
              <w:t> </w:t>
            </w:r>
            <w:r w:rsidRPr="00C22522">
              <w:rPr>
                <w:rStyle w:val="c1"/>
                <w:bCs/>
                <w:color w:val="000000"/>
              </w:rPr>
              <w:t>Распределять</w:t>
            </w:r>
            <w:r w:rsidRPr="00C22522">
              <w:rPr>
                <w:rStyle w:val="c2"/>
                <w:rFonts w:eastAsia="Calibri"/>
                <w:color w:val="000000"/>
              </w:rPr>
              <w:t> обязанности по выполнению проекта;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lastRenderedPageBreak/>
              <w:t xml:space="preserve">- в дополнительных источниках 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сведения  об истории и достопримечательностях избранного для исследования города;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составлять</w:t>
            </w:r>
            <w:r w:rsidRPr="00C22522">
              <w:rPr>
                <w:rStyle w:val="c2"/>
                <w:rFonts w:eastAsia="Calibri"/>
                <w:color w:val="000000"/>
              </w:rPr>
              <w:t> презентацию своего исследования;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презентовать</w:t>
            </w:r>
            <w:r w:rsidRPr="00C22522">
              <w:rPr>
                <w:rStyle w:val="c2"/>
                <w:rFonts w:eastAsia="Calibri"/>
                <w:color w:val="000000"/>
              </w:rPr>
              <w:t> свои проекты;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уч.с.,96-97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62-63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Путешествие по Москве.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Москву на карте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 планом Москвы;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описывать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достопримечательности по фотографиям;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отличать</w:t>
            </w:r>
            <w:r w:rsidRPr="00C22522">
              <w:rPr>
                <w:rStyle w:val="c2"/>
                <w:rFonts w:eastAsia="Calibri"/>
                <w:color w:val="000000"/>
              </w:rPr>
              <w:t> герб Москвы от гербов других городов;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совершить</w:t>
            </w:r>
            <w:r w:rsidRPr="00C22522">
              <w:rPr>
                <w:rStyle w:val="c2"/>
                <w:rFonts w:eastAsia="Calibri"/>
                <w:color w:val="000000"/>
              </w:rPr>
              <w:t> виртуальную экскурсию по Москве с помощью Интернета;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уч.с.,98-101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65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с.66,№6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Московский Кремль. Красная площадь.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Обсуждать</w:t>
            </w:r>
            <w:r w:rsidRPr="00C22522">
              <w:rPr>
                <w:rStyle w:val="c2"/>
                <w:rFonts w:eastAsia="Calibri"/>
                <w:color w:val="000000"/>
              </w:rPr>
              <w:t> значение Московского Кремля и Красной площади для каждого жителя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на фотографии достопримечательности Кремля и Красную площадь;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сведения об истории Кремля и красной площади, - готовить сообщение;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уч.с.,102-107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69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Город на Неве.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Санкт-Петербург на карте России;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 планом Санкт-Петербурга;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описывать</w:t>
            </w:r>
            <w:r w:rsidRPr="00C22522">
              <w:rPr>
                <w:rStyle w:val="c2"/>
                <w:rFonts w:eastAsia="Calibri"/>
                <w:color w:val="000000"/>
              </w:rPr>
              <w:t> достопримечательности по фотографиям;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отличать</w:t>
            </w:r>
            <w:r w:rsidRPr="00C22522">
              <w:rPr>
                <w:rStyle w:val="c2"/>
                <w:rFonts w:eastAsia="Calibri"/>
                <w:color w:val="000000"/>
              </w:rPr>
              <w:t> герб Санкт-Петербурга  от гербов других городов;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совершить</w:t>
            </w:r>
            <w:r w:rsidRPr="00C22522">
              <w:rPr>
                <w:rStyle w:val="c2"/>
                <w:rFonts w:eastAsia="Calibri"/>
                <w:color w:val="000000"/>
              </w:rPr>
              <w:t> виртуальную экскурсию по Санкт-Петербургу  с помощью Интернета;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уч.с.,108-113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С.71,№4</w:t>
            </w:r>
          </w:p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с.72,№6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</w:tcPr>
          <w:p w:rsidR="00C10531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1053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42174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Путешествие по планет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Сравнивать</w:t>
            </w:r>
            <w:r w:rsidRPr="00C22522">
              <w:rPr>
                <w:rStyle w:val="c2"/>
                <w:rFonts w:eastAsia="Calibri"/>
                <w:color w:val="000000"/>
              </w:rPr>
              <w:t> глобус и карту мира;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, называть и показывать на глобусе и карте мира океаны и материки;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соотносить</w:t>
            </w:r>
            <w:r w:rsidRPr="00C22522">
              <w:rPr>
                <w:rStyle w:val="c2"/>
                <w:rFonts w:eastAsia="Calibri"/>
                <w:color w:val="000000"/>
              </w:rPr>
              <w:t> фотографии, сделанные на разных материках, с местоположением этих районов на карте мира;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уч.с.,114-117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 74-75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C10531"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Путешествие по материкам.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год.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материки на карте мира;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знакомиться</w:t>
            </w:r>
            <w:r w:rsidRPr="00C22522">
              <w:rPr>
                <w:rStyle w:val="c2"/>
                <w:rFonts w:eastAsia="Calibri"/>
                <w:color w:val="000000"/>
              </w:rPr>
              <w:t> с особенностями материков с помощью учебника и других источников информации;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готовить</w:t>
            </w:r>
            <w:r w:rsidRPr="00C22522">
              <w:rPr>
                <w:rStyle w:val="c2"/>
                <w:rFonts w:eastAsia="Calibri"/>
                <w:color w:val="000000"/>
              </w:rPr>
              <w:t> сообщения и выступать с ними перед классом;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уч.с.,118-123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С.78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проект с.82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C10531"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 xml:space="preserve">Страны мира. </w:t>
            </w:r>
            <w:r w:rsidRPr="00C22522">
              <w:rPr>
                <w:rFonts w:ascii="Times New Roman" w:hAnsi="Times New Roman"/>
                <w:b/>
                <w:i/>
                <w:sz w:val="24"/>
                <w:szCs w:val="24"/>
              </w:rPr>
              <w:t>Проект «Страны мира».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1"/>
                <w:bCs/>
                <w:color w:val="000000"/>
              </w:rPr>
              <w:lastRenderedPageBreak/>
              <w:t>- Сравнивать</w:t>
            </w:r>
            <w:r w:rsidRPr="00C22522">
              <w:rPr>
                <w:rStyle w:val="c2"/>
                <w:rFonts w:eastAsia="Calibri"/>
                <w:color w:val="000000"/>
              </w:rPr>
              <w:t> физическую и политическую карты мира;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находить</w:t>
            </w:r>
            <w:r w:rsidRPr="00C22522">
              <w:rPr>
                <w:rStyle w:val="c2"/>
                <w:rFonts w:eastAsia="Calibri"/>
                <w:color w:val="000000"/>
              </w:rPr>
              <w:t> и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показывать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 xml:space="preserve">на политической карте мира </w:t>
            </w:r>
            <w:r w:rsidRPr="00C22522">
              <w:rPr>
                <w:rStyle w:val="c2"/>
                <w:rFonts w:eastAsia="Calibri"/>
                <w:color w:val="000000"/>
              </w:rPr>
              <w:lastRenderedPageBreak/>
              <w:t>территорию Россию и других стран;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определять</w:t>
            </w:r>
            <w:r w:rsidRPr="00C22522">
              <w:rPr>
                <w:rStyle w:val="c2"/>
                <w:rFonts w:eastAsia="Calibri"/>
                <w:color w:val="000000"/>
              </w:rPr>
              <w:t>, каким странам принадлежат представленные флаги;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распределять</w:t>
            </w:r>
            <w:r w:rsidRPr="00C22522">
              <w:rPr>
                <w:rStyle w:val="c2"/>
                <w:rFonts w:eastAsia="Calibri"/>
                <w:color w:val="000000"/>
              </w:rPr>
              <w:t> обязанности по выполнению проекта;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готовить</w:t>
            </w:r>
            <w:r w:rsidRPr="00C22522">
              <w:rPr>
                <w:rStyle w:val="c2"/>
                <w:rFonts w:eastAsia="Calibri"/>
                <w:color w:val="000000"/>
              </w:rPr>
              <w:t> сообщения о выбранных странах;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подбирать</w:t>
            </w:r>
            <w:r w:rsidRPr="00C22522">
              <w:rPr>
                <w:rStyle w:val="c2"/>
                <w:rFonts w:eastAsia="Calibri"/>
                <w:color w:val="000000"/>
              </w:rPr>
              <w:t> фотографии достопримечательностей;</w:t>
            </w:r>
          </w:p>
          <w:p w:rsidR="00C10531" w:rsidRPr="00C22522" w:rsidRDefault="00C10531" w:rsidP="00C10531">
            <w:pPr>
              <w:pStyle w:val="c22"/>
              <w:shd w:val="clear" w:color="auto" w:fill="FFFFFF"/>
              <w:spacing w:before="0" w:beforeAutospacing="0" w:after="0" w:afterAutospacing="0" w:line="216" w:lineRule="atLeast"/>
              <w:jc w:val="both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>уч.с.,124-127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С. 79,№3,с.81</w:t>
            </w:r>
          </w:p>
        </w:tc>
      </w:tr>
      <w:tr w:rsidR="00C10531" w:rsidRPr="00C22522" w:rsidTr="00C10531">
        <w:trPr>
          <w:trHeight w:val="418"/>
        </w:trPr>
        <w:tc>
          <w:tcPr>
            <w:tcW w:w="752" w:type="dxa"/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="00C10531"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В гости к лету.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  <w:r w:rsidRPr="00C22522">
              <w:rPr>
                <w:rFonts w:ascii="Times New Roman" w:hAnsi="Times New Roman"/>
                <w:sz w:val="24"/>
                <w:szCs w:val="24"/>
              </w:rPr>
              <w:t xml:space="preserve"> «Впереди лето».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Определять</w:t>
            </w:r>
            <w:r w:rsidRPr="00C22522">
              <w:rPr>
                <w:rStyle w:val="c2"/>
                <w:rFonts w:eastAsia="Calibri"/>
                <w:color w:val="000000"/>
              </w:rPr>
              <w:t> цветущие летом травы, насекомых и других животных с помощью атласа-определителя;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приводить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примеры летних явлений в неживой и живой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рассказывать</w:t>
            </w:r>
            <w:r w:rsidRPr="00C22522">
              <w:rPr>
                <w:rStyle w:val="c2"/>
                <w:rFonts w:eastAsia="Calibri"/>
                <w:color w:val="000000"/>
              </w:rPr>
              <w:t> о красоте животных по своим наблюдениям;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-за лето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подготовить</w:t>
            </w:r>
            <w:r w:rsidRPr="00C22522">
              <w:rPr>
                <w:rStyle w:val="c2"/>
                <w:rFonts w:eastAsia="Calibri"/>
                <w:color w:val="000000"/>
              </w:rPr>
              <w:t> фото-рассказ по темам «Красота лета», «Красота животных»;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t>- оценивать свои достижения на уроке.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уч.с.,130-133</w:t>
            </w:r>
          </w:p>
          <w:p w:rsidR="00C10531" w:rsidRPr="00C22522" w:rsidRDefault="00C10531" w:rsidP="00C10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52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2252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2252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22522">
              <w:rPr>
                <w:rFonts w:ascii="Times New Roman" w:hAnsi="Times New Roman"/>
                <w:sz w:val="24"/>
                <w:szCs w:val="24"/>
              </w:rPr>
              <w:t>. С.85</w:t>
            </w:r>
          </w:p>
        </w:tc>
      </w:tr>
      <w:tr w:rsidR="00C10531" w:rsidRPr="00C22522" w:rsidTr="00C10531">
        <w:trPr>
          <w:trHeight w:val="1208"/>
        </w:trPr>
        <w:tc>
          <w:tcPr>
            <w:tcW w:w="752" w:type="dxa"/>
          </w:tcPr>
          <w:p w:rsidR="00C10531" w:rsidRPr="00C22522" w:rsidRDefault="00D42174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C10531" w:rsidRPr="00C2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2522">
              <w:rPr>
                <w:rFonts w:ascii="Times New Roman" w:hAnsi="Times New Roman"/>
                <w:sz w:val="24"/>
                <w:szCs w:val="24"/>
              </w:rPr>
              <w:t>Обобщение по разделу «Путешествия».</w:t>
            </w: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10531" w:rsidRPr="00C22522" w:rsidRDefault="00C10531" w:rsidP="00C105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apple-converted-space"/>
              </w:rPr>
              <w:t xml:space="preserve">- </w:t>
            </w:r>
            <w:r w:rsidRPr="00C22522">
              <w:rPr>
                <w:rStyle w:val="c1"/>
                <w:bCs/>
                <w:color w:val="000000"/>
              </w:rPr>
              <w:t>Выполнять</w:t>
            </w:r>
            <w:r w:rsidRPr="00C22522">
              <w:rPr>
                <w:rStyle w:val="c2"/>
                <w:rFonts w:eastAsia="Calibri"/>
                <w:color w:val="000000"/>
              </w:rPr>
              <w:t> тестовые задания учебника;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правильность / неправильность предложенных ответов;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оценивать</w:t>
            </w:r>
            <w:r w:rsidRPr="00C22522">
              <w:rPr>
                <w:rStyle w:val="c2"/>
                <w:rFonts w:eastAsia="Calibri"/>
                <w:color w:val="000000"/>
              </w:rPr>
              <w:t> бережное или потребительское отношение к природе;</w:t>
            </w:r>
          </w:p>
          <w:p w:rsidR="00C10531" w:rsidRPr="00C22522" w:rsidRDefault="00C10531" w:rsidP="00C10531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rStyle w:val="c2"/>
                <w:rFonts w:eastAsia="Calibri"/>
                <w:color w:val="000000"/>
              </w:rPr>
            </w:pPr>
            <w:r w:rsidRPr="00C22522">
              <w:rPr>
                <w:rStyle w:val="c2"/>
                <w:rFonts w:eastAsia="Calibri"/>
                <w:color w:val="000000"/>
              </w:rPr>
              <w:t>-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1"/>
                <w:bCs/>
                <w:color w:val="000000"/>
              </w:rPr>
              <w:t>формировать</w:t>
            </w:r>
            <w:r w:rsidRPr="00C22522">
              <w:rPr>
                <w:rStyle w:val="apple-converted-space"/>
                <w:color w:val="000000"/>
              </w:rPr>
              <w:t> </w:t>
            </w:r>
            <w:r w:rsidRPr="00C22522">
              <w:rPr>
                <w:rStyle w:val="c2"/>
                <w:rFonts w:eastAsia="Calibri"/>
                <w:color w:val="000000"/>
              </w:rPr>
              <w:t>адекватную самооценку в соответствии с набранными баллами</w:t>
            </w:r>
          </w:p>
        </w:tc>
        <w:tc>
          <w:tcPr>
            <w:tcW w:w="1701" w:type="dxa"/>
          </w:tcPr>
          <w:p w:rsidR="00C10531" w:rsidRPr="00C22522" w:rsidRDefault="00C10531" w:rsidP="00C105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b/>
          <w:sz w:val="24"/>
          <w:szCs w:val="24"/>
        </w:rPr>
      </w:pPr>
    </w:p>
    <w:p w:rsidR="001653CA" w:rsidRPr="001653CA" w:rsidRDefault="001653CA" w:rsidP="001653CA">
      <w:pPr>
        <w:rPr>
          <w:rFonts w:ascii="Times New Roman" w:hAnsi="Times New Roman" w:cs="Times New Roman"/>
          <w:sz w:val="24"/>
          <w:szCs w:val="24"/>
        </w:rPr>
      </w:pPr>
    </w:p>
    <w:p w:rsidR="001653CA" w:rsidRDefault="001653CA" w:rsidP="002D4AE2">
      <w:pPr>
        <w:spacing w:after="0"/>
        <w:sectPr w:rsidR="001653CA" w:rsidSect="0091675F">
          <w:pgSz w:w="16838" w:h="11906" w:orient="landscape"/>
          <w:pgMar w:top="284" w:right="284" w:bottom="284" w:left="397" w:header="709" w:footer="709" w:gutter="0"/>
          <w:cols w:space="708"/>
          <w:docGrid w:linePitch="360"/>
        </w:sectPr>
      </w:pPr>
    </w:p>
    <w:p w:rsidR="00EB5918" w:rsidRDefault="00EB5918"/>
    <w:p w:rsidR="00EB5918" w:rsidRDefault="00EB5918"/>
    <w:p w:rsidR="00EB5918" w:rsidRDefault="00EB5918"/>
    <w:p w:rsidR="00EB5918" w:rsidRDefault="00EB5918"/>
    <w:p w:rsidR="00EB5918" w:rsidRDefault="00EB5918"/>
    <w:sectPr w:rsidR="00EB5918" w:rsidSect="00DA2AC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E32"/>
    <w:multiLevelType w:val="hybridMultilevel"/>
    <w:tmpl w:val="F66E5E64"/>
    <w:lvl w:ilvl="0" w:tplc="B21C5BEC">
      <w:start w:val="1"/>
      <w:numFmt w:val="bullet"/>
      <w:lvlText w:val="–"/>
      <w:lvlJc w:val="left"/>
      <w:pPr>
        <w:ind w:left="901" w:hanging="555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291F"/>
    <w:multiLevelType w:val="hybridMultilevel"/>
    <w:tmpl w:val="A68CE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5280"/>
    <w:multiLevelType w:val="multilevel"/>
    <w:tmpl w:val="824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5486B"/>
    <w:multiLevelType w:val="hybridMultilevel"/>
    <w:tmpl w:val="CBFC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C382C"/>
    <w:multiLevelType w:val="multilevel"/>
    <w:tmpl w:val="60F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B6402"/>
    <w:multiLevelType w:val="hybridMultilevel"/>
    <w:tmpl w:val="ECCAC0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5061B2"/>
    <w:multiLevelType w:val="hybridMultilevel"/>
    <w:tmpl w:val="C9C662F6"/>
    <w:lvl w:ilvl="0" w:tplc="3D7E9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C166C"/>
    <w:multiLevelType w:val="hybridMultilevel"/>
    <w:tmpl w:val="C71AE56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27969"/>
    <w:multiLevelType w:val="hybridMultilevel"/>
    <w:tmpl w:val="F12E2578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D7BBA"/>
    <w:multiLevelType w:val="hybridMultilevel"/>
    <w:tmpl w:val="C31A3860"/>
    <w:lvl w:ilvl="0" w:tplc="4F96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413FD"/>
    <w:multiLevelType w:val="multilevel"/>
    <w:tmpl w:val="EE5C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63E43"/>
    <w:multiLevelType w:val="multilevel"/>
    <w:tmpl w:val="7E4C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7E26E4"/>
    <w:multiLevelType w:val="hybridMultilevel"/>
    <w:tmpl w:val="E4F67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10560"/>
    <w:multiLevelType w:val="hybridMultilevel"/>
    <w:tmpl w:val="B2F2A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07F21"/>
    <w:multiLevelType w:val="hybridMultilevel"/>
    <w:tmpl w:val="F56CBE7A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E59FF"/>
    <w:multiLevelType w:val="multilevel"/>
    <w:tmpl w:val="B2F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F4FA4"/>
    <w:multiLevelType w:val="hybridMultilevel"/>
    <w:tmpl w:val="77B25D1A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0651C"/>
    <w:multiLevelType w:val="hybridMultilevel"/>
    <w:tmpl w:val="2F56550C"/>
    <w:lvl w:ilvl="0" w:tplc="21AE81F6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41FA5DD1"/>
    <w:multiLevelType w:val="hybridMultilevel"/>
    <w:tmpl w:val="E42CFA0C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62CFA"/>
    <w:multiLevelType w:val="hybridMultilevel"/>
    <w:tmpl w:val="37E0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76349"/>
    <w:multiLevelType w:val="hybridMultilevel"/>
    <w:tmpl w:val="442E27D0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4CE52C7C"/>
    <w:multiLevelType w:val="multilevel"/>
    <w:tmpl w:val="B67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9933C3"/>
    <w:multiLevelType w:val="hybridMultilevel"/>
    <w:tmpl w:val="0342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019B7"/>
    <w:multiLevelType w:val="hybridMultilevel"/>
    <w:tmpl w:val="579EA020"/>
    <w:lvl w:ilvl="0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1" w:tplc="B21C5B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4A203F8"/>
    <w:multiLevelType w:val="hybridMultilevel"/>
    <w:tmpl w:val="F1169CF2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B359F"/>
    <w:multiLevelType w:val="hybridMultilevel"/>
    <w:tmpl w:val="CBFC3D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27790"/>
    <w:multiLevelType w:val="hybridMultilevel"/>
    <w:tmpl w:val="18025D06"/>
    <w:lvl w:ilvl="0" w:tplc="664606B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B6240C"/>
    <w:multiLevelType w:val="hybridMultilevel"/>
    <w:tmpl w:val="AFF6FDE2"/>
    <w:lvl w:ilvl="0" w:tplc="4F96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8C0EE4"/>
    <w:multiLevelType w:val="hybridMultilevel"/>
    <w:tmpl w:val="F530DAC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47B2E"/>
    <w:multiLevelType w:val="hybridMultilevel"/>
    <w:tmpl w:val="EFFE90A4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042D26"/>
    <w:multiLevelType w:val="hybridMultilevel"/>
    <w:tmpl w:val="83ACC942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00FB1"/>
    <w:multiLevelType w:val="hybridMultilevel"/>
    <w:tmpl w:val="D968E688"/>
    <w:lvl w:ilvl="0" w:tplc="7BB42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19"/>
  </w:num>
  <w:num w:numId="5">
    <w:abstractNumId w:val="25"/>
  </w:num>
  <w:num w:numId="6">
    <w:abstractNumId w:val="3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"/>
  </w:num>
  <w:num w:numId="10">
    <w:abstractNumId w:val="32"/>
  </w:num>
  <w:num w:numId="11">
    <w:abstractNumId w:val="7"/>
  </w:num>
  <w:num w:numId="12">
    <w:abstractNumId w:val="17"/>
  </w:num>
  <w:num w:numId="13">
    <w:abstractNumId w:val="14"/>
  </w:num>
  <w:num w:numId="14">
    <w:abstractNumId w:val="8"/>
  </w:num>
  <w:num w:numId="15">
    <w:abstractNumId w:val="20"/>
  </w:num>
  <w:num w:numId="16">
    <w:abstractNumId w:val="12"/>
  </w:num>
  <w:num w:numId="17">
    <w:abstractNumId w:val="21"/>
  </w:num>
  <w:num w:numId="18">
    <w:abstractNumId w:val="13"/>
  </w:num>
  <w:num w:numId="19">
    <w:abstractNumId w:val="5"/>
  </w:num>
  <w:num w:numId="20">
    <w:abstractNumId w:val="1"/>
  </w:num>
  <w:num w:numId="21">
    <w:abstractNumId w:val="16"/>
  </w:num>
  <w:num w:numId="22">
    <w:abstractNumId w:val="29"/>
  </w:num>
  <w:num w:numId="23">
    <w:abstractNumId w:val="30"/>
  </w:num>
  <w:num w:numId="24">
    <w:abstractNumId w:val="26"/>
  </w:num>
  <w:num w:numId="25">
    <w:abstractNumId w:val="34"/>
  </w:num>
  <w:num w:numId="26">
    <w:abstractNumId w:val="28"/>
  </w:num>
  <w:num w:numId="27">
    <w:abstractNumId w:val="9"/>
  </w:num>
  <w:num w:numId="28">
    <w:abstractNumId w:val="23"/>
  </w:num>
  <w:num w:numId="29">
    <w:abstractNumId w:val="3"/>
  </w:num>
  <w:num w:numId="30">
    <w:abstractNumId w:val="18"/>
  </w:num>
  <w:num w:numId="31">
    <w:abstractNumId w:val="15"/>
  </w:num>
  <w:num w:numId="32">
    <w:abstractNumId w:val="2"/>
  </w:num>
  <w:num w:numId="33">
    <w:abstractNumId w:val="10"/>
  </w:num>
  <w:num w:numId="34">
    <w:abstractNumId w:val="1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8FA"/>
    <w:rsid w:val="00112916"/>
    <w:rsid w:val="00116FA2"/>
    <w:rsid w:val="001653CA"/>
    <w:rsid w:val="002D4AE2"/>
    <w:rsid w:val="003C0ABD"/>
    <w:rsid w:val="00465E33"/>
    <w:rsid w:val="004D5A6E"/>
    <w:rsid w:val="00694F92"/>
    <w:rsid w:val="00695EB2"/>
    <w:rsid w:val="00773CF9"/>
    <w:rsid w:val="00822F56"/>
    <w:rsid w:val="00836ED5"/>
    <w:rsid w:val="0091675F"/>
    <w:rsid w:val="009C6336"/>
    <w:rsid w:val="00A033B6"/>
    <w:rsid w:val="00A1282C"/>
    <w:rsid w:val="00AB28FA"/>
    <w:rsid w:val="00B11130"/>
    <w:rsid w:val="00B760C3"/>
    <w:rsid w:val="00C10531"/>
    <w:rsid w:val="00C17CCE"/>
    <w:rsid w:val="00C423B8"/>
    <w:rsid w:val="00D42174"/>
    <w:rsid w:val="00DA2AC0"/>
    <w:rsid w:val="00EB5918"/>
    <w:rsid w:val="00EC3184"/>
    <w:rsid w:val="00ED0F9C"/>
    <w:rsid w:val="00F31F62"/>
    <w:rsid w:val="00F8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30"/>
  </w:style>
  <w:style w:type="paragraph" w:styleId="1">
    <w:name w:val="heading 1"/>
    <w:basedOn w:val="a"/>
    <w:next w:val="a"/>
    <w:link w:val="10"/>
    <w:uiPriority w:val="9"/>
    <w:qFormat/>
    <w:rsid w:val="00465E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E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E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95EB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AB28FA"/>
    <w:rPr>
      <w:b/>
      <w:bCs/>
    </w:rPr>
  </w:style>
  <w:style w:type="paragraph" w:styleId="a4">
    <w:name w:val="Normal (Web)"/>
    <w:basedOn w:val="a"/>
    <w:uiPriority w:val="99"/>
    <w:rsid w:val="00AB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AB28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AB28F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B2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2">
    <w:name w:val="Zag_2"/>
    <w:basedOn w:val="a"/>
    <w:rsid w:val="00AB28F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AB28F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8">
    <w:name w:val="Νξβϋι"/>
    <w:basedOn w:val="a"/>
    <w:rsid w:val="00AB2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Zag11">
    <w:name w:val="Zag_11"/>
    <w:rsid w:val="00AB28FA"/>
  </w:style>
  <w:style w:type="table" w:styleId="a9">
    <w:name w:val="Table Grid"/>
    <w:basedOn w:val="a1"/>
    <w:uiPriority w:val="59"/>
    <w:rsid w:val="00465E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65E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695EB2"/>
    <w:rPr>
      <w:rFonts w:ascii="Calibri" w:eastAsia="Calibri" w:hAnsi="Calibri" w:cs="Times New Roman"/>
      <w:lang w:eastAsia="en-US"/>
    </w:rPr>
  </w:style>
  <w:style w:type="character" w:customStyle="1" w:styleId="esummarylist1">
    <w:name w:val="esummarylist1"/>
    <w:basedOn w:val="a0"/>
    <w:rsid w:val="00465E33"/>
    <w:rPr>
      <w:color w:val="444444"/>
      <w:sz w:val="20"/>
      <w:szCs w:val="20"/>
    </w:rPr>
  </w:style>
  <w:style w:type="paragraph" w:styleId="ac">
    <w:name w:val="Title"/>
    <w:basedOn w:val="a"/>
    <w:link w:val="ad"/>
    <w:qFormat/>
    <w:rsid w:val="00465E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465E33"/>
    <w:rPr>
      <w:rFonts w:ascii="Times New Roman" w:eastAsia="Times New Roman" w:hAnsi="Times New Roman" w:cs="Times New Roman"/>
      <w:b/>
      <w:sz w:val="32"/>
      <w:szCs w:val="20"/>
    </w:rPr>
  </w:style>
  <w:style w:type="character" w:styleId="ae">
    <w:name w:val="Hyperlink"/>
    <w:basedOn w:val="a0"/>
    <w:uiPriority w:val="99"/>
    <w:semiHidden/>
    <w:unhideWhenUsed/>
    <w:rsid w:val="00695E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EB2"/>
  </w:style>
  <w:style w:type="character" w:customStyle="1" w:styleId="small1">
    <w:name w:val="small1"/>
    <w:basedOn w:val="a0"/>
    <w:rsid w:val="00695EB2"/>
  </w:style>
  <w:style w:type="character" w:customStyle="1" w:styleId="af">
    <w:name w:val="Текст выноски Знак"/>
    <w:basedOn w:val="a0"/>
    <w:link w:val="af0"/>
    <w:uiPriority w:val="99"/>
    <w:semiHidden/>
    <w:rsid w:val="00695EB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695E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695EB2"/>
    <w:rPr>
      <w:rFonts w:ascii="Calibri" w:eastAsia="Calibri" w:hAnsi="Calibri" w:cs="Times New Roman"/>
      <w:lang w:eastAsia="en-US"/>
    </w:rPr>
  </w:style>
  <w:style w:type="paragraph" w:styleId="af2">
    <w:name w:val="header"/>
    <w:basedOn w:val="a"/>
    <w:link w:val="af1"/>
    <w:uiPriority w:val="99"/>
    <w:semiHidden/>
    <w:unhideWhenUsed/>
    <w:rsid w:val="00695EB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695EB2"/>
  </w:style>
  <w:style w:type="paragraph" w:customStyle="1" w:styleId="c3">
    <w:name w:val="c3"/>
    <w:basedOn w:val="a"/>
    <w:rsid w:val="0069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95EB2"/>
  </w:style>
  <w:style w:type="paragraph" w:customStyle="1" w:styleId="c22">
    <w:name w:val="c22"/>
    <w:basedOn w:val="a"/>
    <w:rsid w:val="0069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95EB2"/>
  </w:style>
  <w:style w:type="character" w:styleId="af3">
    <w:name w:val="Emphasis"/>
    <w:basedOn w:val="a0"/>
    <w:uiPriority w:val="20"/>
    <w:qFormat/>
    <w:rsid w:val="00695EB2"/>
    <w:rPr>
      <w:i/>
      <w:iCs/>
    </w:rPr>
  </w:style>
  <w:style w:type="paragraph" w:customStyle="1" w:styleId="af4">
    <w:name w:val="Базовый"/>
    <w:rsid w:val="00695EB2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9731</Words>
  <Characters>55468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17</cp:revision>
  <dcterms:created xsi:type="dcterms:W3CDTF">2012-09-08T04:53:00Z</dcterms:created>
  <dcterms:modified xsi:type="dcterms:W3CDTF">2018-09-13T06:44:00Z</dcterms:modified>
</cp:coreProperties>
</file>